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43A" w:rsidRDefault="00562E48">
      <w:pPr>
        <w:jc w:val="center"/>
      </w:pPr>
      <w:r>
        <w:rPr>
          <w:rFonts w:ascii="Calibri" w:hAnsi="Calibri"/>
          <w:sz w:val="44"/>
        </w:rPr>
        <w:t>Stargazer Nights: A Journey Through the Universe</w:t>
      </w:r>
    </w:p>
    <w:p w:rsidR="000E043A" w:rsidRDefault="00562E48">
      <w:pPr>
        <w:pStyle w:val="NoSpacing"/>
        <w:jc w:val="center"/>
      </w:pPr>
      <w:r>
        <w:rPr>
          <w:rFonts w:ascii="Calibri" w:hAnsi="Calibri"/>
          <w:sz w:val="36"/>
        </w:rPr>
        <w:t>Aria Moonweaver</w:t>
      </w:r>
    </w:p>
    <w:p w:rsidR="000E043A" w:rsidRDefault="00562E48">
      <w:pPr>
        <w:jc w:val="center"/>
      </w:pPr>
      <w:r>
        <w:rPr>
          <w:rFonts w:ascii="Calibri" w:hAnsi="Calibri"/>
          <w:sz w:val="32"/>
        </w:rPr>
        <w:t>wanderlost@celestialskies</w:t>
      </w:r>
      <w:r w:rsidR="00AC3FE3">
        <w:rPr>
          <w:rFonts w:ascii="Calibri" w:hAnsi="Calibri"/>
          <w:sz w:val="32"/>
        </w:rPr>
        <w:t>.</w:t>
      </w:r>
      <w:r>
        <w:rPr>
          <w:rFonts w:ascii="Calibri" w:hAnsi="Calibri"/>
          <w:sz w:val="32"/>
        </w:rPr>
        <w:t>com</w:t>
      </w:r>
    </w:p>
    <w:p w:rsidR="000E043A" w:rsidRDefault="000E043A"/>
    <w:p w:rsidR="000E043A" w:rsidRDefault="00562E48">
      <w:r>
        <w:rPr>
          <w:rFonts w:ascii="Calibri" w:hAnsi="Calibri"/>
          <w:sz w:val="24"/>
        </w:rPr>
        <w:t>In the velvety expanse of the night sky, where our gaze ascends beyond the earthly horizons, lies a universe teeming with awe-inspiring celestial wonders</w:t>
      </w:r>
      <w:r w:rsidR="00AC3FE3">
        <w:rPr>
          <w:rFonts w:ascii="Calibri" w:hAnsi="Calibri"/>
          <w:sz w:val="24"/>
        </w:rPr>
        <w:t>.</w:t>
      </w:r>
      <w:r>
        <w:rPr>
          <w:rFonts w:ascii="Calibri" w:hAnsi="Calibri"/>
          <w:sz w:val="24"/>
        </w:rPr>
        <w:t xml:space="preserve"> From the shimmering stars that adorn the cosmic tapestry to the enigmatic galaxies that blaze beyond our reaches, astronomers embark on a lifelong pursuit to unravel the mysteries that lie hidden among the constellations</w:t>
      </w:r>
      <w:r w:rsidR="00AC3FE3">
        <w:rPr>
          <w:rFonts w:ascii="Calibri" w:hAnsi="Calibri"/>
          <w:sz w:val="24"/>
        </w:rPr>
        <w:t>.</w:t>
      </w:r>
      <w:r>
        <w:rPr>
          <w:rFonts w:ascii="Calibri" w:hAnsi="Calibri"/>
          <w:sz w:val="24"/>
        </w:rPr>
        <w:br/>
      </w:r>
      <w:r>
        <w:rPr>
          <w:rFonts w:ascii="Calibri" w:hAnsi="Calibri"/>
          <w:sz w:val="24"/>
        </w:rPr>
        <w:br/>
        <w:t>From ancient civilizations that revered celestial patterns to modern-day observatories equipped with state-of-the-art technology, humans have been captivated by the allure of the cosmos</w:t>
      </w:r>
      <w:r w:rsidR="00AC3FE3">
        <w:rPr>
          <w:rFonts w:ascii="Calibri" w:hAnsi="Calibri"/>
          <w:sz w:val="24"/>
        </w:rPr>
        <w:t>.</w:t>
      </w:r>
      <w:r>
        <w:rPr>
          <w:rFonts w:ascii="Calibri" w:hAnsi="Calibri"/>
          <w:sz w:val="24"/>
        </w:rPr>
        <w:t xml:space="preserve"> Stargazing, once a practice reserved for seers and sages, has transformed into an accessible pastime, inviting individuals worldwide to explore the vast expanse of the universe through telescopes and astrophotography</w:t>
      </w:r>
      <w:r w:rsidR="00AC3FE3">
        <w:rPr>
          <w:rFonts w:ascii="Calibri" w:hAnsi="Calibri"/>
          <w:sz w:val="24"/>
        </w:rPr>
        <w:t>.</w:t>
      </w:r>
      <w:r>
        <w:rPr>
          <w:rFonts w:ascii="Calibri" w:hAnsi="Calibri"/>
          <w:sz w:val="24"/>
        </w:rPr>
        <w:br/>
      </w:r>
      <w:r>
        <w:rPr>
          <w:rFonts w:ascii="Calibri" w:hAnsi="Calibri"/>
          <w:sz w:val="24"/>
        </w:rPr>
        <w:br/>
        <w:t>Each observation session, whether made from the backyard, a mountaintop, or a remote observatory, is a testament to humanity's insatiable curiosity and enduring fascination with the universe</w:t>
      </w:r>
      <w:r w:rsidR="00AC3FE3">
        <w:rPr>
          <w:rFonts w:ascii="Calibri" w:hAnsi="Calibri"/>
          <w:sz w:val="24"/>
        </w:rPr>
        <w:t>.</w:t>
      </w:r>
      <w:r>
        <w:rPr>
          <w:rFonts w:ascii="Calibri" w:hAnsi="Calibri"/>
          <w:sz w:val="24"/>
        </w:rPr>
        <w:t xml:space="preserve"> Gazing upon the night sky fosters a sense of connection to something larger than ourselves, reminding us of our small yet significant place within the vast cosmic canvas</w:t>
      </w:r>
      <w:r w:rsidR="00AC3FE3">
        <w:rPr>
          <w:rFonts w:ascii="Calibri" w:hAnsi="Calibri"/>
          <w:sz w:val="24"/>
        </w:rPr>
        <w:t>.</w:t>
      </w:r>
    </w:p>
    <w:p w:rsidR="000E043A" w:rsidRDefault="00562E48">
      <w:r>
        <w:rPr>
          <w:rFonts w:ascii="Calibri" w:hAnsi="Calibri"/>
          <w:sz w:val="28"/>
        </w:rPr>
        <w:t>Summary</w:t>
      </w:r>
    </w:p>
    <w:p w:rsidR="000E043A" w:rsidRDefault="00562E48">
      <w:r>
        <w:rPr>
          <w:rFonts w:ascii="Calibri" w:hAnsi="Calibri"/>
        </w:rPr>
        <w:t>This essay has embarked on a journey through the world of stargazing, exploring the allure of the night sky, the evolution of astronomical practices, and the marvels of the universe that lie within reach of our telescopes</w:t>
      </w:r>
      <w:r w:rsidR="00AC3FE3">
        <w:rPr>
          <w:rFonts w:ascii="Calibri" w:hAnsi="Calibri"/>
        </w:rPr>
        <w:t>.</w:t>
      </w:r>
      <w:r>
        <w:rPr>
          <w:rFonts w:ascii="Calibri" w:hAnsi="Calibri"/>
        </w:rPr>
        <w:t xml:space="preserve"> Stargazing serves as a gateway to understanding our place in the cosmos, rekindling humanity's innate sense of wonder and igniting passions for scientific exploration</w:t>
      </w:r>
      <w:r w:rsidR="00AC3FE3">
        <w:rPr>
          <w:rFonts w:ascii="Calibri" w:hAnsi="Calibri"/>
        </w:rPr>
        <w:t>.</w:t>
      </w:r>
      <w:r>
        <w:rPr>
          <w:rFonts w:ascii="Calibri" w:hAnsi="Calibri"/>
        </w:rPr>
        <w:t xml:space="preserve"> Through stargazing, we not only expand our knowledge of the universe but also cultivate a profound appreciation for the beauty and mystery that exist beyond our planet</w:t>
      </w:r>
      <w:r w:rsidR="00AC3FE3">
        <w:rPr>
          <w:rFonts w:ascii="Calibri" w:hAnsi="Calibri"/>
        </w:rPr>
        <w:t>.</w:t>
      </w:r>
    </w:p>
    <w:sectPr w:rsidR="000E04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5327994">
    <w:abstractNumId w:val="8"/>
  </w:num>
  <w:num w:numId="2" w16cid:durableId="1708221090">
    <w:abstractNumId w:val="6"/>
  </w:num>
  <w:num w:numId="3" w16cid:durableId="1469787646">
    <w:abstractNumId w:val="5"/>
  </w:num>
  <w:num w:numId="4" w16cid:durableId="1401437827">
    <w:abstractNumId w:val="4"/>
  </w:num>
  <w:num w:numId="5" w16cid:durableId="1904024498">
    <w:abstractNumId w:val="7"/>
  </w:num>
  <w:num w:numId="6" w16cid:durableId="888301158">
    <w:abstractNumId w:val="3"/>
  </w:num>
  <w:num w:numId="7" w16cid:durableId="838891502">
    <w:abstractNumId w:val="2"/>
  </w:num>
  <w:num w:numId="8" w16cid:durableId="39400178">
    <w:abstractNumId w:val="1"/>
  </w:num>
  <w:num w:numId="9" w16cid:durableId="49539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43A"/>
    <w:rsid w:val="0015074B"/>
    <w:rsid w:val="0029639D"/>
    <w:rsid w:val="00326F90"/>
    <w:rsid w:val="00562E48"/>
    <w:rsid w:val="00AA1D8D"/>
    <w:rsid w:val="00AC3FE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2024-01-10T04:13:00Z</dcterms:modified>
  <cp:category/>
</cp:coreProperties>
</file>