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1A2" w:rsidRDefault="00383361">
      <w:pPr>
        <w:jc w:val="center"/>
      </w:pPr>
      <w:r>
        <w:rPr>
          <w:rFonts w:ascii="Calibri" w:hAnsi="Calibri"/>
          <w:sz w:val="44"/>
        </w:rPr>
        <w:t>Before the Dawn: Unraveling the Enigma of Consciousness</w:t>
      </w:r>
    </w:p>
    <w:p w:rsidR="001641A2" w:rsidRDefault="00383361">
      <w:pPr>
        <w:pStyle w:val="NoSpacing"/>
        <w:jc w:val="center"/>
      </w:pPr>
      <w:r>
        <w:rPr>
          <w:rFonts w:ascii="Calibri" w:hAnsi="Calibri"/>
          <w:sz w:val="36"/>
        </w:rPr>
        <w:t>Dr</w:t>
      </w:r>
      <w:r w:rsidR="00D6416C">
        <w:rPr>
          <w:rFonts w:ascii="Calibri" w:hAnsi="Calibri"/>
          <w:sz w:val="36"/>
        </w:rPr>
        <w:t>.</w:t>
      </w:r>
      <w:r>
        <w:rPr>
          <w:rFonts w:ascii="Calibri" w:hAnsi="Calibri"/>
          <w:sz w:val="36"/>
        </w:rPr>
        <w:t xml:space="preserve"> Marisol Sanchez</w:t>
      </w:r>
    </w:p>
    <w:p w:rsidR="001641A2" w:rsidRDefault="00383361">
      <w:pPr>
        <w:jc w:val="center"/>
      </w:pPr>
      <w:r>
        <w:rPr>
          <w:rFonts w:ascii="Calibri" w:hAnsi="Calibri"/>
          <w:sz w:val="32"/>
        </w:rPr>
        <w:t>marisol</w:t>
      </w:r>
      <w:r w:rsidR="00D6416C">
        <w:rPr>
          <w:rFonts w:ascii="Calibri" w:hAnsi="Calibri"/>
          <w:sz w:val="32"/>
        </w:rPr>
        <w:t>.</w:t>
      </w:r>
      <w:r>
        <w:rPr>
          <w:rFonts w:ascii="Calibri" w:hAnsi="Calibri"/>
          <w:sz w:val="32"/>
        </w:rPr>
        <w:t>sanchez@dynamism</w:t>
      </w:r>
      <w:r w:rsidR="00D6416C">
        <w:rPr>
          <w:rFonts w:ascii="Calibri" w:hAnsi="Calibri"/>
          <w:sz w:val="32"/>
        </w:rPr>
        <w:t>.</w:t>
      </w:r>
      <w:r>
        <w:rPr>
          <w:rFonts w:ascii="Calibri" w:hAnsi="Calibri"/>
          <w:sz w:val="32"/>
        </w:rPr>
        <w:t>edu</w:t>
      </w:r>
    </w:p>
    <w:p w:rsidR="001641A2" w:rsidRDefault="001641A2"/>
    <w:p w:rsidR="001641A2" w:rsidRDefault="00383361">
      <w:r>
        <w:rPr>
          <w:rFonts w:ascii="Calibri" w:hAnsi="Calibri"/>
          <w:sz w:val="24"/>
        </w:rPr>
        <w:t>In the sprawling expanse of human existence, the nature of consciousness remains a profound enigma, a mystery that has captivated philosophers, scientists, and artists for millennia</w:t>
      </w:r>
      <w:r w:rsidR="00D6416C">
        <w:rPr>
          <w:rFonts w:ascii="Calibri" w:hAnsi="Calibri"/>
          <w:sz w:val="24"/>
        </w:rPr>
        <w:t>.</w:t>
      </w:r>
      <w:r>
        <w:rPr>
          <w:rFonts w:ascii="Calibri" w:hAnsi="Calibri"/>
          <w:sz w:val="24"/>
        </w:rPr>
        <w:t xml:space="preserve"> What is consciousness? How does it arise from the intricate workings of the brain? What is the relationship between our subjective experiences and the external world? These questions have ignited debates, inspired artworks, and fueled scientific exploration for centuries</w:t>
      </w:r>
      <w:r w:rsidR="00D6416C">
        <w:rPr>
          <w:rFonts w:ascii="Calibri" w:hAnsi="Calibri"/>
          <w:sz w:val="24"/>
        </w:rPr>
        <w:t>.</w:t>
      </w:r>
      <w:r>
        <w:rPr>
          <w:rFonts w:ascii="Calibri" w:hAnsi="Calibri"/>
          <w:sz w:val="24"/>
        </w:rPr>
        <w:br/>
      </w:r>
      <w:r>
        <w:rPr>
          <w:rFonts w:ascii="Calibri" w:hAnsi="Calibri"/>
          <w:sz w:val="24"/>
        </w:rPr>
        <w:br/>
        <w:t>As we delve into the realm of consciousness, a tapestry of vibrant theories and captivating experiments unfurls before us</w:t>
      </w:r>
      <w:r w:rsidR="00D6416C">
        <w:rPr>
          <w:rFonts w:ascii="Calibri" w:hAnsi="Calibri"/>
          <w:sz w:val="24"/>
        </w:rPr>
        <w:t>.</w:t>
      </w:r>
      <w:r>
        <w:rPr>
          <w:rFonts w:ascii="Calibri" w:hAnsi="Calibri"/>
          <w:sz w:val="24"/>
        </w:rPr>
        <w:t xml:space="preserve"> Some posit that consciousness is an emergent property, a byproduct of complex interactions between billions of neurons firing in unison</w:t>
      </w:r>
      <w:r w:rsidR="00D6416C">
        <w:rPr>
          <w:rFonts w:ascii="Calibri" w:hAnsi="Calibri"/>
          <w:sz w:val="24"/>
        </w:rPr>
        <w:t>.</w:t>
      </w:r>
      <w:r>
        <w:rPr>
          <w:rFonts w:ascii="Calibri" w:hAnsi="Calibri"/>
          <w:sz w:val="24"/>
        </w:rPr>
        <w:t xml:space="preserve"> Others suggest that it is a fundamental aspect of reality, a property inherent to the universe itself</w:t>
      </w:r>
      <w:r w:rsidR="00D6416C">
        <w:rPr>
          <w:rFonts w:ascii="Calibri" w:hAnsi="Calibri"/>
          <w:sz w:val="24"/>
        </w:rPr>
        <w:t>.</w:t>
      </w:r>
      <w:r>
        <w:rPr>
          <w:rFonts w:ascii="Calibri" w:hAnsi="Calibri"/>
          <w:sz w:val="24"/>
        </w:rPr>
        <w:t xml:space="preserve"> Intriguing experiments, such as the double-slit experiment, challenge our understanding of the relationship between consciousness and physical reality, hinting at a deeper interconnectedness between the observer and the observed</w:t>
      </w:r>
      <w:r w:rsidR="00D6416C">
        <w:rPr>
          <w:rFonts w:ascii="Calibri" w:hAnsi="Calibri"/>
          <w:sz w:val="24"/>
        </w:rPr>
        <w:t>.</w:t>
      </w:r>
      <w:r>
        <w:rPr>
          <w:rFonts w:ascii="Calibri" w:hAnsi="Calibri"/>
          <w:sz w:val="24"/>
        </w:rPr>
        <w:br/>
      </w:r>
      <w:r>
        <w:rPr>
          <w:rFonts w:ascii="Calibri" w:hAnsi="Calibri"/>
          <w:sz w:val="24"/>
        </w:rPr>
        <w:br/>
        <w:t>It is within this landscape of inquiry that we embark on a journey to understand consciousness, to unravel the enigma that lies at the heart of human existence</w:t>
      </w:r>
      <w:r w:rsidR="00D6416C">
        <w:rPr>
          <w:rFonts w:ascii="Calibri" w:hAnsi="Calibri"/>
          <w:sz w:val="24"/>
        </w:rPr>
        <w:t>.</w:t>
      </w:r>
      <w:r>
        <w:rPr>
          <w:rFonts w:ascii="Calibri" w:hAnsi="Calibri"/>
          <w:sz w:val="24"/>
        </w:rPr>
        <w:t xml:space="preserve"> We will explore the biological underpinnings of consciousness, examining the intricate neural networks and brain regions that give rise to our subjective experiences</w:t>
      </w:r>
      <w:r w:rsidR="00D6416C">
        <w:rPr>
          <w:rFonts w:ascii="Calibri" w:hAnsi="Calibri"/>
          <w:sz w:val="24"/>
        </w:rPr>
        <w:t>.</w:t>
      </w:r>
      <w:r>
        <w:rPr>
          <w:rFonts w:ascii="Calibri" w:hAnsi="Calibri"/>
          <w:sz w:val="24"/>
        </w:rPr>
        <w:t xml:space="preserve"> We will venture into the realm of philosophy, pondering the nature of qualia and the hard problem of consciousness</w:t>
      </w:r>
      <w:r w:rsidR="00D6416C">
        <w:rPr>
          <w:rFonts w:ascii="Calibri" w:hAnsi="Calibri"/>
          <w:sz w:val="24"/>
        </w:rPr>
        <w:t>.</w:t>
      </w:r>
      <w:r>
        <w:rPr>
          <w:rFonts w:ascii="Calibri" w:hAnsi="Calibri"/>
          <w:sz w:val="24"/>
        </w:rPr>
        <w:t xml:space="preserve"> And we will probe the frontiers of science, seeking insights from physics, neuroscience, and psychology</w:t>
      </w:r>
      <w:r w:rsidR="00D6416C">
        <w:rPr>
          <w:rFonts w:ascii="Calibri" w:hAnsi="Calibri"/>
          <w:sz w:val="24"/>
        </w:rPr>
        <w:t>.</w:t>
      </w:r>
    </w:p>
    <w:p w:rsidR="001641A2" w:rsidRDefault="00383361">
      <w:r>
        <w:rPr>
          <w:rFonts w:ascii="Calibri" w:hAnsi="Calibri"/>
          <w:sz w:val="28"/>
        </w:rPr>
        <w:t>Summary</w:t>
      </w:r>
    </w:p>
    <w:p w:rsidR="001641A2" w:rsidRDefault="00383361">
      <w:r>
        <w:rPr>
          <w:rFonts w:ascii="Calibri" w:hAnsi="Calibri"/>
        </w:rPr>
        <w:t>Our exploration into the nature of consciousness has illuminated the vastness and complexity of this enigmatic phenomenon</w:t>
      </w:r>
      <w:r w:rsidR="00D6416C">
        <w:rPr>
          <w:rFonts w:ascii="Calibri" w:hAnsi="Calibri"/>
        </w:rPr>
        <w:t>.</w:t>
      </w:r>
      <w:r>
        <w:rPr>
          <w:rFonts w:ascii="Calibri" w:hAnsi="Calibri"/>
        </w:rPr>
        <w:t xml:space="preserve"> From the biological mechanisms that underpin our subjective experiences to the philosophical quandaries surrounding qualia and the hard problem of consciousness, we have encountered a realm of inquiry that is as profound as it is perplexing</w:t>
      </w:r>
      <w:r w:rsidR="00D6416C">
        <w:rPr>
          <w:rFonts w:ascii="Calibri" w:hAnsi="Calibri"/>
        </w:rPr>
        <w:t>.</w:t>
      </w:r>
      <w:r>
        <w:rPr>
          <w:rFonts w:ascii="Calibri" w:hAnsi="Calibri"/>
        </w:rPr>
        <w:t xml:space="preserve"> As </w:t>
      </w:r>
      <w:r>
        <w:rPr>
          <w:rFonts w:ascii="Calibri" w:hAnsi="Calibri"/>
        </w:rPr>
        <w:lastRenderedPageBreak/>
        <w:t>we continue to unravel the enigma of consciousness, we are not merely expanding our understanding of the human mind; we are also venturing into the fundamental nature of reality itself</w:t>
      </w:r>
      <w:r w:rsidR="00D6416C">
        <w:rPr>
          <w:rFonts w:ascii="Calibri" w:hAnsi="Calibri"/>
        </w:rPr>
        <w:t>.</w:t>
      </w:r>
      <w:r>
        <w:rPr>
          <w:rFonts w:ascii="Calibri" w:hAnsi="Calibri"/>
        </w:rPr>
        <w:t xml:space="preserve"> For in understanding consciousness, we may come to comprehend the essence of existence and our place within the vast cosmic tapestry</w:t>
      </w:r>
      <w:r w:rsidR="00D6416C">
        <w:rPr>
          <w:rFonts w:ascii="Calibri" w:hAnsi="Calibri"/>
        </w:rPr>
        <w:t>.</w:t>
      </w:r>
    </w:p>
    <w:sectPr w:rsidR="001641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919997">
    <w:abstractNumId w:val="8"/>
  </w:num>
  <w:num w:numId="2" w16cid:durableId="1026785155">
    <w:abstractNumId w:val="6"/>
  </w:num>
  <w:num w:numId="3" w16cid:durableId="1669400676">
    <w:abstractNumId w:val="5"/>
  </w:num>
  <w:num w:numId="4" w16cid:durableId="140778127">
    <w:abstractNumId w:val="4"/>
  </w:num>
  <w:num w:numId="5" w16cid:durableId="925116988">
    <w:abstractNumId w:val="7"/>
  </w:num>
  <w:num w:numId="6" w16cid:durableId="283924892">
    <w:abstractNumId w:val="3"/>
  </w:num>
  <w:num w:numId="7" w16cid:durableId="423843968">
    <w:abstractNumId w:val="2"/>
  </w:num>
  <w:num w:numId="8" w16cid:durableId="1006174994">
    <w:abstractNumId w:val="1"/>
  </w:num>
  <w:num w:numId="9" w16cid:durableId="131151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1A2"/>
    <w:rsid w:val="0029639D"/>
    <w:rsid w:val="00326F90"/>
    <w:rsid w:val="00383361"/>
    <w:rsid w:val="00AA1D8D"/>
    <w:rsid w:val="00B47730"/>
    <w:rsid w:val="00CB0664"/>
    <w:rsid w:val="00D641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