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0B44" w:rsidRDefault="00B974C1">
      <w:pPr>
        <w:jc w:val="center"/>
      </w:pPr>
      <w:r>
        <w:rPr>
          <w:rFonts w:ascii="Calibri" w:hAnsi="Calibri"/>
          <w:sz w:val="44"/>
        </w:rPr>
        <w:t>Astronomical Revelations: Expanding Horizons of Knowledge</w:t>
      </w:r>
    </w:p>
    <w:p w:rsidR="00720B44" w:rsidRDefault="00B974C1">
      <w:pPr>
        <w:pStyle w:val="NoSpacing"/>
        <w:jc w:val="center"/>
      </w:pPr>
      <w:r>
        <w:rPr>
          <w:rFonts w:ascii="Calibri" w:hAnsi="Calibri"/>
          <w:sz w:val="36"/>
        </w:rPr>
        <w:t>Amelia Rothschild</w:t>
      </w:r>
    </w:p>
    <w:p w:rsidR="00720B44" w:rsidRDefault="00B974C1">
      <w:pPr>
        <w:jc w:val="center"/>
      </w:pPr>
      <w:r>
        <w:rPr>
          <w:rFonts w:ascii="Calibri" w:hAnsi="Calibri"/>
          <w:sz w:val="32"/>
        </w:rPr>
        <w:t>amelia</w:t>
      </w:r>
      <w:r w:rsidR="00220C9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rothschild@spatiumobservatory</w:t>
      </w:r>
      <w:r w:rsidR="00220C9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720B44" w:rsidRDefault="00720B44"/>
    <w:p w:rsidR="00720B44" w:rsidRDefault="00B974C1">
      <w:r>
        <w:rPr>
          <w:rFonts w:ascii="Calibri" w:hAnsi="Calibri"/>
          <w:sz w:val="24"/>
        </w:rPr>
        <w:t>In the vast expanse of the universe, astronomy stands as a beacon of knowledge, illuminating our understanding of celestial phenomena and the mysteries that lie beyond our planet</w:t>
      </w:r>
      <w:r w:rsidR="00220C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ancient civilizations gazing at the night sky to modern-day scientists equipped with advanced telescopes, the exploration of space has captivated humanity for millennia</w:t>
      </w:r>
      <w:r w:rsidR="00220C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Astronomy not only broadens our perspective of the cosmos but also yields practical applications that transform our daily lives</w:t>
      </w:r>
      <w:r w:rsidR="00220C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delve deeper into the realm of astronomy, we are continually astounded by the wonders that unfold before us</w:t>
      </w:r>
      <w:r w:rsidR="00220C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unraveling the secrets of black holes to discovering the existence of exoplanets and unraveling the intricacies of galaxies, each revelation expands our comprehension of the universe</w:t>
      </w:r>
      <w:r w:rsidR="00220C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studying cosmic events and celestial objects, we gain insights into the fundamental forces that govern the cosmos, including the nature of time, space, and matter</w:t>
      </w:r>
      <w:r w:rsidR="00220C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Astronomy's contributions extend beyond theoretical knowledge</w:t>
      </w:r>
      <w:r w:rsidR="00220C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development of telescopes, satellites, and other instruments for space exploration has spurred technological advancements that benefit society in myriad ways</w:t>
      </w:r>
      <w:r w:rsidR="00220C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Communication technologies, weather forecasting, and global positioning systems are just a few examples of how astronomy has revolutionized ourRi Chang Sheng Huo </w:t>
      </w:r>
      <w:r w:rsidR="00220C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the study of astronomy cultivates critical thinking skills, problem-solving abilities, and a profound appreciation for the intricate beauty of the universe</w:t>
      </w:r>
      <w:r w:rsidR="00220C95">
        <w:rPr>
          <w:rFonts w:ascii="Calibri" w:hAnsi="Calibri"/>
          <w:sz w:val="24"/>
        </w:rPr>
        <w:t>.</w:t>
      </w:r>
    </w:p>
    <w:p w:rsidR="00720B44" w:rsidRDefault="00B974C1">
      <w:r>
        <w:rPr>
          <w:rFonts w:ascii="Calibri" w:hAnsi="Calibri"/>
          <w:sz w:val="28"/>
        </w:rPr>
        <w:t>Summary</w:t>
      </w:r>
    </w:p>
    <w:p w:rsidR="00720B44" w:rsidRDefault="00B974C1">
      <w:r>
        <w:rPr>
          <w:rFonts w:ascii="Calibri" w:hAnsi="Calibri"/>
        </w:rPr>
        <w:t>Astronomy, with its blend of celestial exploration and practical applications, expands our knowledge of the universe and yields valuable insights into the fundamental principles that govern it</w:t>
      </w:r>
      <w:r w:rsidR="00220C95">
        <w:rPr>
          <w:rFonts w:ascii="Calibri" w:hAnsi="Calibri"/>
        </w:rPr>
        <w:t>.</w:t>
      </w:r>
      <w:r>
        <w:rPr>
          <w:rFonts w:ascii="Calibri" w:hAnsi="Calibri"/>
        </w:rPr>
        <w:t xml:space="preserve"> From unveiling the wonders of black holes to discovering exoplanets and mapping galaxies, astronomy continuously broadens our understanding of the cosmos</w:t>
      </w:r>
      <w:r w:rsidR="00220C95">
        <w:rPr>
          <w:rFonts w:ascii="Calibri" w:hAnsi="Calibri"/>
        </w:rPr>
        <w:t>.</w:t>
      </w:r>
      <w:r>
        <w:rPr>
          <w:rFonts w:ascii="Calibri" w:hAnsi="Calibri"/>
        </w:rPr>
        <w:t xml:space="preserve"> Moreover, its technological advancements have revolutionized fields such as communication, weather forecasting, and navigation, transforming our daily lives</w:t>
      </w:r>
      <w:r w:rsidR="00220C95">
        <w:rPr>
          <w:rFonts w:ascii="Calibri" w:hAnsi="Calibri"/>
        </w:rPr>
        <w:t>.</w:t>
      </w:r>
      <w:r>
        <w:rPr>
          <w:rFonts w:ascii="Calibri" w:hAnsi="Calibri"/>
        </w:rPr>
        <w:t xml:space="preserve"> Astronomy not only unveils the </w:t>
      </w:r>
      <w:r>
        <w:rPr>
          <w:rFonts w:ascii="Calibri" w:hAnsi="Calibri"/>
        </w:rPr>
        <w:lastRenderedPageBreak/>
        <w:t>mysteries of the universe but also cultivates critical thinking skills, problem-solving abilities, and a profound appreciation for the beauty of the cosmos</w:t>
      </w:r>
      <w:r w:rsidR="00220C95">
        <w:rPr>
          <w:rFonts w:ascii="Calibri" w:hAnsi="Calibri"/>
        </w:rPr>
        <w:t>.</w:t>
      </w:r>
      <w:r>
        <w:rPr>
          <w:rFonts w:ascii="Calibri" w:hAnsi="Calibri"/>
        </w:rPr>
        <w:t xml:space="preserve"> Its contributions underscore the inextricable link between scientific inquiry and societal progress</w:t>
      </w:r>
      <w:r w:rsidR="00220C95">
        <w:rPr>
          <w:rFonts w:ascii="Calibri" w:hAnsi="Calibri"/>
        </w:rPr>
        <w:t>.</w:t>
      </w:r>
    </w:p>
    <w:sectPr w:rsidR="00720B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9289616">
    <w:abstractNumId w:val="8"/>
  </w:num>
  <w:num w:numId="2" w16cid:durableId="724066148">
    <w:abstractNumId w:val="6"/>
  </w:num>
  <w:num w:numId="3" w16cid:durableId="587884529">
    <w:abstractNumId w:val="5"/>
  </w:num>
  <w:num w:numId="4" w16cid:durableId="671839569">
    <w:abstractNumId w:val="4"/>
  </w:num>
  <w:num w:numId="5" w16cid:durableId="1361785721">
    <w:abstractNumId w:val="7"/>
  </w:num>
  <w:num w:numId="6" w16cid:durableId="1424718293">
    <w:abstractNumId w:val="3"/>
  </w:num>
  <w:num w:numId="7" w16cid:durableId="687028696">
    <w:abstractNumId w:val="2"/>
  </w:num>
  <w:num w:numId="8" w16cid:durableId="1131284562">
    <w:abstractNumId w:val="1"/>
  </w:num>
  <w:num w:numId="9" w16cid:durableId="50077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C95"/>
    <w:rsid w:val="0029639D"/>
    <w:rsid w:val="00326F90"/>
    <w:rsid w:val="00720B44"/>
    <w:rsid w:val="00AA1D8D"/>
    <w:rsid w:val="00B47730"/>
    <w:rsid w:val="00B974C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2024-01-10T04:13:00Z</dcterms:modified>
  <cp:category/>
</cp:coreProperties>
</file>