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9AA" w:rsidRDefault="00A65207">
      <w:pPr>
        <w:jc w:val="center"/>
      </w:pPr>
      <w:r>
        <w:rPr>
          <w:rFonts w:ascii="Calibri" w:hAnsi="Calibri"/>
          <w:sz w:val="44"/>
        </w:rPr>
        <w:t>Unveiling the Enigma: Black Holes and the Fabric of Spacetime</w:t>
      </w:r>
    </w:p>
    <w:p w:rsidR="009D09AA" w:rsidRDefault="00A65207">
      <w:pPr>
        <w:pStyle w:val="NoSpacing"/>
        <w:jc w:val="center"/>
      </w:pPr>
      <w:r>
        <w:rPr>
          <w:rFonts w:ascii="Calibri" w:hAnsi="Calibri"/>
          <w:sz w:val="36"/>
        </w:rPr>
        <w:t>Anna Harper</w:t>
      </w:r>
    </w:p>
    <w:p w:rsidR="009D09AA" w:rsidRDefault="00A65207">
      <w:pPr>
        <w:jc w:val="center"/>
      </w:pPr>
      <w:r>
        <w:rPr>
          <w:rFonts w:ascii="Calibri" w:hAnsi="Calibri"/>
          <w:sz w:val="32"/>
        </w:rPr>
        <w:t>anna</w:t>
      </w:r>
      <w:r w:rsidR="000270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harper@astronomyemail</w:t>
      </w:r>
      <w:r w:rsidR="000270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D09AA" w:rsidRDefault="009D09AA"/>
    <w:p w:rsidR="009D09AA" w:rsidRDefault="00A65207">
      <w:r>
        <w:rPr>
          <w:rFonts w:ascii="Calibri" w:hAnsi="Calibri"/>
          <w:sz w:val="24"/>
        </w:rPr>
        <w:t>Throughout the cosmic tapestry, enigmatic entities known as black holes captivate the imagination of scientists and enthusiasts alike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behemoths possess gravitational pulls so intense that not even light can escape their grasp, creating regions of spacetime with a curvature so profound that they distort our understanding of reality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captivating realm of black holes, unraveling their mysteries and examining their profound implications on the fabric of spacetime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Mysteriously concealed within the cosmos, black holes emerge from the gravitational collapse of massive stars or the colossal density of stellar remnants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Defined by an event horizon, a boundary with an escape velocity greater than the speed of light, they shroud themselves in an inescapability that conceals their inner workings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immense gravitational forces they exert warp spacetime, bending and distorting the very fabric of reality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light traverses this distorted space, it undergoes gravitational lensing, creating distorted images of celestial bodies aligned with the black hole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Black holes, despite their cosmic omnipresence, remain enigmatic puzzles, defying our current understanding of physics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challenge the boundaries of classical and quantum descriptions of gravity, necessitating a deeper comprehension of the interplay between matter, energy, and spacetime</w:t>
      </w:r>
      <w:r w:rsidR="000270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investigating these celestial behemoths, we embark on a journey toward unraveling the profound mysteries of the universe and expanding our knowledge of the fundamental forces that govern its vastness</w:t>
      </w:r>
      <w:r w:rsidR="00027010">
        <w:rPr>
          <w:rFonts w:ascii="Calibri" w:hAnsi="Calibri"/>
          <w:sz w:val="24"/>
        </w:rPr>
        <w:t>.</w:t>
      </w:r>
    </w:p>
    <w:p w:rsidR="009D09AA" w:rsidRDefault="00A65207">
      <w:r>
        <w:rPr>
          <w:rFonts w:ascii="Calibri" w:hAnsi="Calibri"/>
          <w:sz w:val="28"/>
        </w:rPr>
        <w:t>Summary</w:t>
      </w:r>
    </w:p>
    <w:p w:rsidR="009D09AA" w:rsidRDefault="00A65207">
      <w:r>
        <w:rPr>
          <w:rFonts w:ascii="Calibri" w:hAnsi="Calibri"/>
        </w:rPr>
        <w:t>Black holes, captivating cosmic entities, unveil the profound mysteries of gravitational physics</w:t>
      </w:r>
      <w:r w:rsidR="00027010">
        <w:rPr>
          <w:rFonts w:ascii="Calibri" w:hAnsi="Calibri"/>
        </w:rPr>
        <w:t>.</w:t>
      </w:r>
      <w:r>
        <w:rPr>
          <w:rFonts w:ascii="Calibri" w:hAnsi="Calibri"/>
        </w:rPr>
        <w:t xml:space="preserve"> Defined by event horizons and immense gravitational influence, they distort spacetime, causing gravitational lensing effects</w:t>
      </w:r>
      <w:r w:rsidR="00027010">
        <w:rPr>
          <w:rFonts w:ascii="Calibri" w:hAnsi="Calibri"/>
        </w:rPr>
        <w:t>.</w:t>
      </w:r>
      <w:r>
        <w:rPr>
          <w:rFonts w:ascii="Calibri" w:hAnsi="Calibri"/>
        </w:rPr>
        <w:t xml:space="preserve"> Their existence challenges our current understanding of matter, energy, and spacetime, necessitating a deeper exploration of the fabric of reality</w:t>
      </w:r>
      <w:r w:rsidR="00027010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complexities of black holes, we propel our understanding of the universe and its </w:t>
      </w:r>
      <w:r>
        <w:rPr>
          <w:rFonts w:ascii="Calibri" w:hAnsi="Calibri"/>
        </w:rPr>
        <w:lastRenderedPageBreak/>
        <w:t>fundamental forces, pushing the boundaries of our knowledge and painting a richer tapestry of our celestial surroundings</w:t>
      </w:r>
      <w:r w:rsidR="00027010">
        <w:rPr>
          <w:rFonts w:ascii="Calibri" w:hAnsi="Calibri"/>
        </w:rPr>
        <w:t>.</w:t>
      </w:r>
    </w:p>
    <w:sectPr w:rsidR="009D0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924294">
    <w:abstractNumId w:val="8"/>
  </w:num>
  <w:num w:numId="2" w16cid:durableId="1970939589">
    <w:abstractNumId w:val="6"/>
  </w:num>
  <w:num w:numId="3" w16cid:durableId="1707021176">
    <w:abstractNumId w:val="5"/>
  </w:num>
  <w:num w:numId="4" w16cid:durableId="1691254706">
    <w:abstractNumId w:val="4"/>
  </w:num>
  <w:num w:numId="5" w16cid:durableId="764349444">
    <w:abstractNumId w:val="7"/>
  </w:num>
  <w:num w:numId="6" w16cid:durableId="1440370352">
    <w:abstractNumId w:val="3"/>
  </w:num>
  <w:num w:numId="7" w16cid:durableId="1518736721">
    <w:abstractNumId w:val="2"/>
  </w:num>
  <w:num w:numId="8" w16cid:durableId="668606272">
    <w:abstractNumId w:val="1"/>
  </w:num>
  <w:num w:numId="9" w16cid:durableId="115514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010"/>
    <w:rsid w:val="00034616"/>
    <w:rsid w:val="0006063C"/>
    <w:rsid w:val="0015074B"/>
    <w:rsid w:val="0029639D"/>
    <w:rsid w:val="00326F90"/>
    <w:rsid w:val="009D09AA"/>
    <w:rsid w:val="00A652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