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CA1" w:rsidRDefault="00231109">
      <w:pPr>
        <w:jc w:val="center"/>
      </w:pPr>
      <w:r>
        <w:rPr>
          <w:rFonts w:ascii="Calibri" w:hAnsi="Calibri"/>
          <w:sz w:val="44"/>
        </w:rPr>
        <w:t>The Evolution of Political Thought: Shaping Society's Fabric</w:t>
      </w:r>
    </w:p>
    <w:p w:rsidR="00E21CA1" w:rsidRDefault="00231109">
      <w:pPr>
        <w:pStyle w:val="NoSpacing"/>
        <w:jc w:val="center"/>
      </w:pPr>
      <w:r>
        <w:rPr>
          <w:rFonts w:ascii="Calibri" w:hAnsi="Calibri"/>
          <w:sz w:val="36"/>
        </w:rPr>
        <w:t>Isabella Matthews</w:t>
      </w:r>
    </w:p>
    <w:p w:rsidR="00E21CA1" w:rsidRDefault="00231109">
      <w:pPr>
        <w:jc w:val="center"/>
      </w:pPr>
      <w:r>
        <w:rPr>
          <w:rFonts w:ascii="Calibri" w:hAnsi="Calibri"/>
          <w:sz w:val="32"/>
        </w:rPr>
        <w:t>i</w:t>
      </w:r>
      <w:r w:rsidR="0095355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matthews72@heronmail</w:t>
      </w:r>
      <w:r w:rsidR="0095355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E21CA1" w:rsidRDefault="00E21CA1"/>
    <w:p w:rsidR="00E21CA1" w:rsidRDefault="00231109">
      <w:r>
        <w:rPr>
          <w:rFonts w:ascii="Calibri" w:hAnsi="Calibri"/>
          <w:sz w:val="24"/>
        </w:rPr>
        <w:t>Throughout the annals of human civilization, the concept of political thought has served as a compass, guiding the course of societies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philosophers pondering the ideal state to modern political scientists analyzing power structures, political thought has shaped the fabric of societies, impacting everything from governance to individual rights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evolution has been a dynamic process, marked by intellectual debates, social upheavals, and the pursuit of a better world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rich tapestry of political thought, exploring the seminal ideas and influential thinkers who have shaped our understanding of politics and governance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Political thought has traversed a vast intellectual landscape, encompassing diverse perspectives and schools of thought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Plato's utopian vision of a philosopher-king to Aristotle's emphasis on civic virtue, the ancient world laid the foundation for subsequent political discourse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Medieval thinkers like Thomas Aquinas grappled with the relationship between faith and politics, while Machiavelli's writings on power and statecraft ushered in a new era of political realism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Enlightenment witnessed a flowering of ideas about individual liberty, equality, and the social contract, championed by thinkers like Locke, Rousseau, and Montesquieu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societies evolved, so did political thought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rise of socialism in the 19th century challenged traditional notions of class and property, while feminism and other social movements brought new perspectives on justice and equality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20th century witnessed the clash of ideologies, from the totalitarian extremes of communism and fascism to the emergence of welfare states and the pursuit of global cooperation</w:t>
      </w:r>
      <w:r w:rsidR="0095355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this tumultuous period, political thought provided a framework for understanding and navigating the complexities of power, governance, and social change</w:t>
      </w:r>
      <w:r w:rsidR="0095355C">
        <w:rPr>
          <w:rFonts w:ascii="Calibri" w:hAnsi="Calibri"/>
          <w:sz w:val="24"/>
        </w:rPr>
        <w:t>.</w:t>
      </w:r>
    </w:p>
    <w:p w:rsidR="00E21CA1" w:rsidRDefault="00231109">
      <w:r>
        <w:rPr>
          <w:rFonts w:ascii="Calibri" w:hAnsi="Calibri"/>
          <w:sz w:val="28"/>
        </w:rPr>
        <w:t>Summary</w:t>
      </w:r>
    </w:p>
    <w:p w:rsidR="00E21CA1" w:rsidRDefault="00231109">
      <w:r>
        <w:rPr>
          <w:rFonts w:ascii="Calibri" w:hAnsi="Calibri"/>
        </w:rPr>
        <w:lastRenderedPageBreak/>
        <w:t>The evolution of political thought has been an illuminating journey through the corridors of human history, reflecting the hopes, fears, and aspirations of societies across time</w:t>
      </w:r>
      <w:r w:rsidR="0095355C">
        <w:rPr>
          <w:rFonts w:ascii="Calibri" w:hAnsi="Calibri"/>
        </w:rPr>
        <w:t>.</w:t>
      </w:r>
      <w:r>
        <w:rPr>
          <w:rFonts w:ascii="Calibri" w:hAnsi="Calibri"/>
        </w:rPr>
        <w:t xml:space="preserve"> From ancient philosophers contemplating the nature of utopia to modern thinkers wrestling with the challenges of a globalized world, political thought has shaped the way we understand power, governance, and the pursuit of a just and equitable world</w:t>
      </w:r>
      <w:r w:rsidR="0095355C">
        <w:rPr>
          <w:rFonts w:ascii="Calibri" w:hAnsi="Calibri"/>
        </w:rPr>
        <w:t>.</w:t>
      </w:r>
      <w:r>
        <w:rPr>
          <w:rFonts w:ascii="Calibri" w:hAnsi="Calibri"/>
        </w:rPr>
        <w:t xml:space="preserve"> Its evolution is an ongoing process, as new challenges and opportunities demand fresh perspectives and innovative solutions</w:t>
      </w:r>
      <w:r w:rsidR="0095355C">
        <w:rPr>
          <w:rFonts w:ascii="Calibri" w:hAnsi="Calibri"/>
        </w:rPr>
        <w:t>.</w:t>
      </w:r>
      <w:r>
        <w:rPr>
          <w:rFonts w:ascii="Calibri" w:hAnsi="Calibri"/>
        </w:rPr>
        <w:t xml:space="preserve"> Political thought will continue to play a pivotal role in shaping the future of societies, inspiring generations to come as they navigate the ever-changing landscape of politics and governance</w:t>
      </w:r>
      <w:r w:rsidR="0095355C">
        <w:rPr>
          <w:rFonts w:ascii="Calibri" w:hAnsi="Calibri"/>
        </w:rPr>
        <w:t>.</w:t>
      </w:r>
    </w:p>
    <w:sectPr w:rsidR="00E21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654778">
    <w:abstractNumId w:val="8"/>
  </w:num>
  <w:num w:numId="2" w16cid:durableId="443231804">
    <w:abstractNumId w:val="6"/>
  </w:num>
  <w:num w:numId="3" w16cid:durableId="1739862357">
    <w:abstractNumId w:val="5"/>
  </w:num>
  <w:num w:numId="4" w16cid:durableId="125202341">
    <w:abstractNumId w:val="4"/>
  </w:num>
  <w:num w:numId="5" w16cid:durableId="869949547">
    <w:abstractNumId w:val="7"/>
  </w:num>
  <w:num w:numId="6" w16cid:durableId="922565203">
    <w:abstractNumId w:val="3"/>
  </w:num>
  <w:num w:numId="7" w16cid:durableId="1925918484">
    <w:abstractNumId w:val="2"/>
  </w:num>
  <w:num w:numId="8" w16cid:durableId="2003897121">
    <w:abstractNumId w:val="1"/>
  </w:num>
  <w:num w:numId="9" w16cid:durableId="159713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109"/>
    <w:rsid w:val="0029639D"/>
    <w:rsid w:val="00326F90"/>
    <w:rsid w:val="0095355C"/>
    <w:rsid w:val="00AA1D8D"/>
    <w:rsid w:val="00B47730"/>
    <w:rsid w:val="00CB0664"/>
    <w:rsid w:val="00E21C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