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972" w:rsidRDefault="00800B24">
      <w:pPr>
        <w:jc w:val="center"/>
      </w:pPr>
      <w:r>
        <w:rPr>
          <w:rFonts w:ascii="Calibri" w:hAnsi="Calibri"/>
          <w:sz w:val="44"/>
        </w:rPr>
        <w:t>The Interplay of Music and Math: A Symphony of Numbers</w:t>
      </w:r>
    </w:p>
    <w:p w:rsidR="005A1972" w:rsidRDefault="00800B24">
      <w:pPr>
        <w:pStyle w:val="NoSpacing"/>
        <w:jc w:val="center"/>
      </w:pPr>
      <w:r>
        <w:rPr>
          <w:rFonts w:ascii="Calibri" w:hAnsi="Calibri"/>
          <w:sz w:val="36"/>
        </w:rPr>
        <w:t>Marcus Aurelius</w:t>
      </w:r>
    </w:p>
    <w:p w:rsidR="005A1972" w:rsidRDefault="00800B24">
      <w:pPr>
        <w:jc w:val="center"/>
      </w:pPr>
      <w:r>
        <w:rPr>
          <w:rFonts w:ascii="Calibri" w:hAnsi="Calibri"/>
          <w:sz w:val="32"/>
        </w:rPr>
        <w:t>marcus_aurelius@renaissance</w:t>
      </w:r>
      <w:r w:rsidR="00AB7879">
        <w:rPr>
          <w:rFonts w:ascii="Calibri" w:hAnsi="Calibri"/>
          <w:sz w:val="32"/>
        </w:rPr>
        <w:t>.</w:t>
      </w:r>
      <w:r>
        <w:rPr>
          <w:rFonts w:ascii="Calibri" w:hAnsi="Calibri"/>
          <w:sz w:val="32"/>
        </w:rPr>
        <w:t>com</w:t>
      </w:r>
    </w:p>
    <w:p w:rsidR="005A1972" w:rsidRDefault="005A1972"/>
    <w:p w:rsidR="005A1972" w:rsidRDefault="00800B24">
      <w:r>
        <w:rPr>
          <w:rFonts w:ascii="Calibri" w:hAnsi="Calibri"/>
          <w:sz w:val="24"/>
        </w:rPr>
        <w:t>The enchanting realm of music and the intricate world of mathematics may seem like two disparate domains, yet they share a profound and harmonious connection</w:t>
      </w:r>
      <w:r w:rsidR="00AB7879">
        <w:rPr>
          <w:rFonts w:ascii="Calibri" w:hAnsi="Calibri"/>
          <w:sz w:val="24"/>
        </w:rPr>
        <w:t>.</w:t>
      </w:r>
      <w:r>
        <w:rPr>
          <w:rFonts w:ascii="Calibri" w:hAnsi="Calibri"/>
          <w:sz w:val="24"/>
        </w:rPr>
        <w:t xml:space="preserve"> Music, in its versatility, manifests mathematical precision and structure, unveiling intricate relationships between tones, rhythms, and patterns</w:t>
      </w:r>
      <w:r w:rsidR="00AB7879">
        <w:rPr>
          <w:rFonts w:ascii="Calibri" w:hAnsi="Calibri"/>
          <w:sz w:val="24"/>
        </w:rPr>
        <w:t>.</w:t>
      </w:r>
      <w:r>
        <w:rPr>
          <w:rFonts w:ascii="Calibri" w:hAnsi="Calibri"/>
          <w:sz w:val="24"/>
        </w:rPr>
        <w:t xml:space="preserve"> Throughout history, music theory has codified these relationships, translating the ephemeral essence of melodies into quantifiable elements, allowing us to analyze, appreciate, and create music with newfound depth</w:t>
      </w:r>
      <w:r w:rsidR="00AB7879">
        <w:rPr>
          <w:rFonts w:ascii="Calibri" w:hAnsi="Calibri"/>
          <w:sz w:val="24"/>
        </w:rPr>
        <w:t>.</w:t>
      </w:r>
      <w:r>
        <w:rPr>
          <w:rFonts w:ascii="Calibri" w:hAnsi="Calibri"/>
          <w:sz w:val="24"/>
        </w:rPr>
        <w:br/>
      </w:r>
      <w:r>
        <w:rPr>
          <w:rFonts w:ascii="Calibri" w:hAnsi="Calibri"/>
          <w:sz w:val="24"/>
        </w:rPr>
        <w:br/>
        <w:t>The fusion of music and mathematics has birthed a myriad of discoveries</w:t>
      </w:r>
      <w:r w:rsidR="00AB7879">
        <w:rPr>
          <w:rFonts w:ascii="Calibri" w:hAnsi="Calibri"/>
          <w:sz w:val="24"/>
        </w:rPr>
        <w:t>.</w:t>
      </w:r>
      <w:r>
        <w:rPr>
          <w:rFonts w:ascii="Calibri" w:hAnsi="Calibri"/>
          <w:sz w:val="24"/>
        </w:rPr>
        <w:t xml:space="preserve"> Pythagoras, a renowned Greek philosopher and mathematician, unveiled the ratios and mathematical principles underlying musical harmony centuries ago</w:t>
      </w:r>
      <w:r w:rsidR="00AB7879">
        <w:rPr>
          <w:rFonts w:ascii="Calibri" w:hAnsi="Calibri"/>
          <w:sz w:val="24"/>
        </w:rPr>
        <w:t>.</w:t>
      </w:r>
      <w:r>
        <w:rPr>
          <w:rFonts w:ascii="Calibri" w:hAnsi="Calibri"/>
          <w:sz w:val="24"/>
        </w:rPr>
        <w:t xml:space="preserve"> His exploration of monochords, the study of vibrating strings, laid the foundation for understanding how specific ratios create intervals that please the ear, laying the groundwork for tuning systems that shape musical traditions even today</w:t>
      </w:r>
      <w:r w:rsidR="00AB7879">
        <w:rPr>
          <w:rFonts w:ascii="Calibri" w:hAnsi="Calibri"/>
          <w:sz w:val="24"/>
        </w:rPr>
        <w:t>.</w:t>
      </w:r>
      <w:r>
        <w:rPr>
          <w:rFonts w:ascii="Calibri" w:hAnsi="Calibri"/>
          <w:sz w:val="24"/>
        </w:rPr>
        <w:t xml:space="preserve"> Furthermore, mathematics assists us in deciphering the intricate structures and patterns inherent in musical compositions, revealing hidden connections and symmetries that enhance our aesthetic enjoyment</w:t>
      </w:r>
      <w:r w:rsidR="00AB7879">
        <w:rPr>
          <w:rFonts w:ascii="Calibri" w:hAnsi="Calibri"/>
          <w:sz w:val="24"/>
        </w:rPr>
        <w:t>.</w:t>
      </w:r>
      <w:r>
        <w:rPr>
          <w:rFonts w:ascii="Calibri" w:hAnsi="Calibri"/>
          <w:sz w:val="24"/>
        </w:rPr>
        <w:br/>
      </w:r>
      <w:r>
        <w:rPr>
          <w:rFonts w:ascii="Calibri" w:hAnsi="Calibri"/>
          <w:sz w:val="24"/>
        </w:rPr>
        <w:br/>
        <w:t>The harmonious blending of music and mathematics extends beyond theoretical foundations</w:t>
      </w:r>
      <w:r w:rsidR="00AB7879">
        <w:rPr>
          <w:rFonts w:ascii="Calibri" w:hAnsi="Calibri"/>
          <w:sz w:val="24"/>
        </w:rPr>
        <w:t>.</w:t>
      </w:r>
      <w:r>
        <w:rPr>
          <w:rFonts w:ascii="Calibri" w:hAnsi="Calibri"/>
          <w:sz w:val="24"/>
        </w:rPr>
        <w:t xml:space="preserve"> From Bach's intricate fugues, characterized by their complex counterpoint and interwoven melodies, to Mozart's precise approach to form and structure, composers throughout the ages have utilized mathematical concepts to shape their creations</w:t>
      </w:r>
      <w:r w:rsidR="00AB7879">
        <w:rPr>
          <w:rFonts w:ascii="Calibri" w:hAnsi="Calibri"/>
          <w:sz w:val="24"/>
        </w:rPr>
        <w:t>.</w:t>
      </w:r>
      <w:r>
        <w:rPr>
          <w:rFonts w:ascii="Calibri" w:hAnsi="Calibri"/>
          <w:sz w:val="24"/>
        </w:rPr>
        <w:t xml:space="preserve"> Moreover, the advent of computer technology has opened new avenues for exploration at this intersection, enabling composers to visualize and manipulate musical structures in ways previously unimaginable, expanding the boundaries of musical expression</w:t>
      </w:r>
      <w:r w:rsidR="00AB7879">
        <w:rPr>
          <w:rFonts w:ascii="Calibri" w:hAnsi="Calibri"/>
          <w:sz w:val="24"/>
        </w:rPr>
        <w:t>.</w:t>
      </w:r>
    </w:p>
    <w:p w:rsidR="005A1972" w:rsidRDefault="00800B24">
      <w:r>
        <w:rPr>
          <w:rFonts w:ascii="Calibri" w:hAnsi="Calibri"/>
          <w:sz w:val="28"/>
        </w:rPr>
        <w:t>Summary</w:t>
      </w:r>
    </w:p>
    <w:p w:rsidR="005A1972" w:rsidRDefault="00800B24">
      <w:r>
        <w:rPr>
          <w:rFonts w:ascii="Calibri" w:hAnsi="Calibri"/>
        </w:rPr>
        <w:t>In conclusion, the interplay between music and mathematics is a testament to the interconnectedness of diverse disciplines</w:t>
      </w:r>
      <w:r w:rsidR="00AB7879">
        <w:rPr>
          <w:rFonts w:ascii="Calibri" w:hAnsi="Calibri"/>
        </w:rPr>
        <w:t>.</w:t>
      </w:r>
      <w:r>
        <w:rPr>
          <w:rFonts w:ascii="Calibri" w:hAnsi="Calibri"/>
        </w:rPr>
        <w:t xml:space="preserve"> By delving into the mathematical principles </w:t>
      </w:r>
      <w:r>
        <w:rPr>
          <w:rFonts w:ascii="Calibri" w:hAnsi="Calibri"/>
        </w:rPr>
        <w:lastRenderedPageBreak/>
        <w:t>underpinning musical harmony, structure, and patterns, we uncover a world of precision, symmetry, and beauty that deepens our appreciation for both music and the elegance of mathematics itself</w:t>
      </w:r>
      <w:r w:rsidR="00AB7879">
        <w:rPr>
          <w:rFonts w:ascii="Calibri" w:hAnsi="Calibri"/>
        </w:rPr>
        <w:t>.</w:t>
      </w:r>
      <w:r>
        <w:rPr>
          <w:rFonts w:ascii="Calibri" w:hAnsi="Calibri"/>
        </w:rPr>
        <w:t xml:space="preserve"> This harmonious union of music and mathematics continues to inspire and challenge creative minds, perpetually pushing the boundaries of artistic expression and intellectual inquiry</w:t>
      </w:r>
      <w:r w:rsidR="00AB7879">
        <w:rPr>
          <w:rFonts w:ascii="Calibri" w:hAnsi="Calibri"/>
        </w:rPr>
        <w:t>.</w:t>
      </w:r>
    </w:p>
    <w:sectPr w:rsidR="005A1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4841053">
    <w:abstractNumId w:val="8"/>
  </w:num>
  <w:num w:numId="2" w16cid:durableId="1672103005">
    <w:abstractNumId w:val="6"/>
  </w:num>
  <w:num w:numId="3" w16cid:durableId="1816222056">
    <w:abstractNumId w:val="5"/>
  </w:num>
  <w:num w:numId="4" w16cid:durableId="683750516">
    <w:abstractNumId w:val="4"/>
  </w:num>
  <w:num w:numId="5" w16cid:durableId="1585845963">
    <w:abstractNumId w:val="7"/>
  </w:num>
  <w:num w:numId="6" w16cid:durableId="511534746">
    <w:abstractNumId w:val="3"/>
  </w:num>
  <w:num w:numId="7" w16cid:durableId="825124304">
    <w:abstractNumId w:val="2"/>
  </w:num>
  <w:num w:numId="8" w16cid:durableId="939685166">
    <w:abstractNumId w:val="1"/>
  </w:num>
  <w:num w:numId="9" w16cid:durableId="76160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972"/>
    <w:rsid w:val="00800B24"/>
    <w:rsid w:val="00AA1D8D"/>
    <w:rsid w:val="00AB787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