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300" w:rsidRDefault="00C518EB">
      <w:pPr>
        <w:jc w:val="center"/>
      </w:pPr>
      <w:r>
        <w:rPr>
          <w:rFonts w:ascii="Calibri" w:hAnsi="Calibri"/>
          <w:sz w:val="44"/>
        </w:rPr>
        <w:t>Echoes of the Cosmic Symphony: Unveiling the Mysteries of Gravitational Waves</w:t>
      </w:r>
    </w:p>
    <w:p w:rsidR="00B66300" w:rsidRDefault="00C518E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F7B8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Evelyn Carter</w:t>
      </w:r>
    </w:p>
    <w:p w:rsidR="00B66300" w:rsidRDefault="00C518EB">
      <w:pPr>
        <w:jc w:val="center"/>
      </w:pPr>
      <w:r>
        <w:rPr>
          <w:rFonts w:ascii="Calibri" w:hAnsi="Calibri"/>
          <w:sz w:val="32"/>
        </w:rPr>
        <w:t>evelyn</w:t>
      </w:r>
      <w:r w:rsidR="00FF7B8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carter@astronews</w:t>
      </w:r>
      <w:r w:rsidR="00FF7B8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66300" w:rsidRDefault="00B66300"/>
    <w:p w:rsidR="00B66300" w:rsidRDefault="00C518EB">
      <w:r>
        <w:rPr>
          <w:rFonts w:ascii="Calibri" w:hAnsi="Calibri"/>
          <w:sz w:val="24"/>
        </w:rPr>
        <w:t>In the vast cosmic theater of existence, where stars are born and galaxies dance in celestial harmony, a new chapter of scientific discovery beckons us to unravel the mysteries of gravitational waves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ripples in space-time, predicted by Albert Einstein in his theory of general relativity, hold the key to unlocking the deepest secrets of the universe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this journey of exploration, we will witness the birth of a new era in astronomy, pushing the boundaries of human knowledge and forever changing our understanding of the cosmos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quest for understanding gravitational waves goes hand in hand with embracing the challenges that lie ahead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faint whisper of these waves, obscured by the cacophony of the cosmos, requires the construction of monumental detectors, sensitive enough to capture their presence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Teams of scientists and engineers from across the globe have united, pooling their expertise and resources, to build these intricate instruments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iteration, we refine our understanding of these cosmic echoes, edging closer to unraveling their secrets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cosmic symphony, gravitational waves serve as a bridge connecting us to the most cataclysmic events in the universe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discovery has opened up a new window into the lives of black holes, neutron stars, and other celestial behemoths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every ripple detected, we gain invaluable insights into the nature of gravity and its role in shaping the fabric of our universe</w:t>
      </w:r>
      <w:r w:rsidR="00FF7B8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tapestry of the cosmos is woven with these subtle gravitational undulations, waiting to be unveiled</w:t>
      </w:r>
      <w:r w:rsidR="00FF7B8D">
        <w:rPr>
          <w:rFonts w:ascii="Calibri" w:hAnsi="Calibri"/>
          <w:sz w:val="24"/>
        </w:rPr>
        <w:t>.</w:t>
      </w:r>
    </w:p>
    <w:p w:rsidR="00B66300" w:rsidRDefault="00C518EB">
      <w:r>
        <w:rPr>
          <w:rFonts w:ascii="Calibri" w:hAnsi="Calibri"/>
          <w:sz w:val="28"/>
        </w:rPr>
        <w:t>Summary</w:t>
      </w:r>
    </w:p>
    <w:p w:rsidR="00B66300" w:rsidRDefault="00C518EB">
      <w:r>
        <w:rPr>
          <w:rFonts w:ascii="Calibri" w:hAnsi="Calibri"/>
        </w:rPr>
        <w:t>Our journey into the realm of gravitational waves has only just begun</w:t>
      </w:r>
      <w:r w:rsidR="00FF7B8D">
        <w:rPr>
          <w:rFonts w:ascii="Calibri" w:hAnsi="Calibri"/>
        </w:rPr>
        <w:t>.</w:t>
      </w:r>
      <w:r>
        <w:rPr>
          <w:rFonts w:ascii="Calibri" w:hAnsi="Calibri"/>
        </w:rPr>
        <w:t xml:space="preserve"> Though we have taken significant strides in detecting and interpreting these cosmic echoes, the vast expanse of the universe still holds countless mysteries yet to be uncovered</w:t>
      </w:r>
      <w:r w:rsidR="00FF7B8D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refine our detectors, we will undoubtedly make further breakthroughs, pushing the boundaries of our knowledge and understanding</w:t>
      </w:r>
      <w:r w:rsidR="00FF7B8D">
        <w:rPr>
          <w:rFonts w:ascii="Calibri" w:hAnsi="Calibri"/>
        </w:rPr>
        <w:t>.</w:t>
      </w:r>
      <w:r>
        <w:rPr>
          <w:rFonts w:ascii="Calibri" w:hAnsi="Calibri"/>
        </w:rPr>
        <w:t xml:space="preserve"> Gravitational waves hold the promise of revealing the hidden </w:t>
      </w:r>
      <w:r>
        <w:rPr>
          <w:rFonts w:ascii="Calibri" w:hAnsi="Calibri"/>
        </w:rPr>
        <w:lastRenderedPageBreak/>
        <w:t>symphony of the cosmos, enriching our appreciation of the intricate beauty that exists beyond our world</w:t>
      </w:r>
      <w:r w:rsidR="00FF7B8D">
        <w:rPr>
          <w:rFonts w:ascii="Calibri" w:hAnsi="Calibri"/>
        </w:rPr>
        <w:t>.</w:t>
      </w:r>
      <w:r>
        <w:rPr>
          <w:rFonts w:ascii="Calibri" w:hAnsi="Calibri"/>
        </w:rPr>
        <w:t xml:space="preserve"> The future of astronomy and our understanding of the universe rests on our ability to harness the power of these waves, transforming the unknown into the known</w:t>
      </w:r>
      <w:r w:rsidR="00FF7B8D">
        <w:rPr>
          <w:rFonts w:ascii="Calibri" w:hAnsi="Calibri"/>
        </w:rPr>
        <w:t>.</w:t>
      </w:r>
    </w:p>
    <w:sectPr w:rsidR="00B66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1734">
    <w:abstractNumId w:val="8"/>
  </w:num>
  <w:num w:numId="2" w16cid:durableId="1258488550">
    <w:abstractNumId w:val="6"/>
  </w:num>
  <w:num w:numId="3" w16cid:durableId="358118192">
    <w:abstractNumId w:val="5"/>
  </w:num>
  <w:num w:numId="4" w16cid:durableId="1860779829">
    <w:abstractNumId w:val="4"/>
  </w:num>
  <w:num w:numId="5" w16cid:durableId="1255896059">
    <w:abstractNumId w:val="7"/>
  </w:num>
  <w:num w:numId="6" w16cid:durableId="1284380563">
    <w:abstractNumId w:val="3"/>
  </w:num>
  <w:num w:numId="7" w16cid:durableId="2079282964">
    <w:abstractNumId w:val="2"/>
  </w:num>
  <w:num w:numId="8" w16cid:durableId="1284726090">
    <w:abstractNumId w:val="1"/>
  </w:num>
  <w:num w:numId="9" w16cid:durableId="12806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6300"/>
    <w:rsid w:val="00C518EB"/>
    <w:rsid w:val="00CB0664"/>
    <w:rsid w:val="00FC693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