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5A9A" w:rsidRDefault="00BE1470">
      <w:pPr>
        <w:jc w:val="center"/>
      </w:pPr>
      <w:r>
        <w:rPr>
          <w:rFonts w:ascii="Calibri" w:hAnsi="Calibri"/>
          <w:sz w:val="44"/>
        </w:rPr>
        <w:t>Unveiling the Enigmatic Quantum Realm</w:t>
      </w:r>
    </w:p>
    <w:p w:rsidR="00415A9A" w:rsidRDefault="00BE1470">
      <w:pPr>
        <w:pStyle w:val="NoSpacing"/>
        <w:jc w:val="center"/>
      </w:pPr>
      <w:r>
        <w:rPr>
          <w:rFonts w:ascii="Calibri" w:hAnsi="Calibri"/>
          <w:sz w:val="36"/>
        </w:rPr>
        <w:t>Dr</w:t>
      </w:r>
      <w:r w:rsidR="00ED2E7D">
        <w:rPr>
          <w:rFonts w:ascii="Calibri" w:hAnsi="Calibri"/>
          <w:sz w:val="36"/>
        </w:rPr>
        <w:t>.</w:t>
      </w:r>
      <w:r>
        <w:rPr>
          <w:rFonts w:ascii="Calibri" w:hAnsi="Calibri"/>
          <w:sz w:val="36"/>
        </w:rPr>
        <w:t xml:space="preserve"> Amelia Spencer</w:t>
      </w:r>
    </w:p>
    <w:p w:rsidR="00415A9A" w:rsidRDefault="00BE1470">
      <w:pPr>
        <w:jc w:val="center"/>
      </w:pPr>
      <w:r>
        <w:rPr>
          <w:rFonts w:ascii="Calibri" w:hAnsi="Calibri"/>
          <w:sz w:val="32"/>
        </w:rPr>
        <w:t>Amelia</w:t>
      </w:r>
      <w:r w:rsidR="00ED2E7D">
        <w:rPr>
          <w:rFonts w:ascii="Calibri" w:hAnsi="Calibri"/>
          <w:sz w:val="32"/>
        </w:rPr>
        <w:t>.</w:t>
      </w:r>
      <w:r>
        <w:rPr>
          <w:rFonts w:ascii="Calibri" w:hAnsi="Calibri"/>
          <w:sz w:val="32"/>
        </w:rPr>
        <w:t>Spencer@protonmail</w:t>
      </w:r>
      <w:r w:rsidR="00ED2E7D">
        <w:rPr>
          <w:rFonts w:ascii="Calibri" w:hAnsi="Calibri"/>
          <w:sz w:val="32"/>
        </w:rPr>
        <w:t>.</w:t>
      </w:r>
      <w:r>
        <w:rPr>
          <w:rFonts w:ascii="Calibri" w:hAnsi="Calibri"/>
          <w:sz w:val="32"/>
        </w:rPr>
        <w:t>com</w:t>
      </w:r>
    </w:p>
    <w:p w:rsidR="00415A9A" w:rsidRDefault="00415A9A"/>
    <w:p w:rsidR="00415A9A" w:rsidRDefault="00BE1470">
      <w:r>
        <w:rPr>
          <w:rFonts w:ascii="Calibri" w:hAnsi="Calibri"/>
          <w:sz w:val="24"/>
        </w:rPr>
        <w:t>As we delve into the enigmatic realm of quantum physics, we embark on a journey to unravel the intricacies of matter and energy at their most fundamental levels</w:t>
      </w:r>
      <w:r w:rsidR="00ED2E7D">
        <w:rPr>
          <w:rFonts w:ascii="Calibri" w:hAnsi="Calibri"/>
          <w:sz w:val="24"/>
        </w:rPr>
        <w:t>.</w:t>
      </w:r>
      <w:r>
        <w:rPr>
          <w:rFonts w:ascii="Calibri" w:hAnsi="Calibri"/>
          <w:sz w:val="24"/>
        </w:rPr>
        <w:t xml:space="preserve"> This realm, governed by the perplexing principles of quantum mechanics, challenges our classical notions of reality and invites us to contemplate the profound implications of quantum phenomena</w:t>
      </w:r>
      <w:r w:rsidR="00ED2E7D">
        <w:rPr>
          <w:rFonts w:ascii="Calibri" w:hAnsi="Calibri"/>
          <w:sz w:val="24"/>
        </w:rPr>
        <w:t>.</w:t>
      </w:r>
      <w:r>
        <w:rPr>
          <w:rFonts w:ascii="Calibri" w:hAnsi="Calibri"/>
          <w:sz w:val="24"/>
        </w:rPr>
        <w:t xml:space="preserve"> From the enigmatic behavior of subatomic particles to the startling possibilities of quantum entanglement, we find ourselves confronting the very foundations of our physical world</w:t>
      </w:r>
      <w:r w:rsidR="00ED2E7D">
        <w:rPr>
          <w:rFonts w:ascii="Calibri" w:hAnsi="Calibri"/>
          <w:sz w:val="24"/>
        </w:rPr>
        <w:t>.</w:t>
      </w:r>
      <w:r>
        <w:rPr>
          <w:rFonts w:ascii="Calibri" w:hAnsi="Calibri"/>
          <w:sz w:val="24"/>
        </w:rPr>
        <w:br/>
      </w:r>
      <w:r>
        <w:rPr>
          <w:rFonts w:ascii="Calibri" w:hAnsi="Calibri"/>
          <w:sz w:val="24"/>
        </w:rPr>
        <w:br/>
        <w:t>Delving deeper, we encounter the enigmatic concept of wave-particle duality, where particles such as electrons exhibit both wave-like and particle-like properties</w:t>
      </w:r>
      <w:r w:rsidR="00ED2E7D">
        <w:rPr>
          <w:rFonts w:ascii="Calibri" w:hAnsi="Calibri"/>
          <w:sz w:val="24"/>
        </w:rPr>
        <w:t>.</w:t>
      </w:r>
      <w:r>
        <w:rPr>
          <w:rFonts w:ascii="Calibri" w:hAnsi="Calibri"/>
          <w:sz w:val="24"/>
        </w:rPr>
        <w:t xml:space="preserve"> This duality challenges our intuitive understanding of matter and prompts us to ponder the profound implications of the superposition principle, where a particle can exist in multiple states simultaneously</w:t>
      </w:r>
      <w:r w:rsidR="00ED2E7D">
        <w:rPr>
          <w:rFonts w:ascii="Calibri" w:hAnsi="Calibri"/>
          <w:sz w:val="24"/>
        </w:rPr>
        <w:t>.</w:t>
      </w:r>
      <w:r>
        <w:rPr>
          <w:rFonts w:ascii="Calibri" w:hAnsi="Calibri"/>
          <w:sz w:val="24"/>
        </w:rPr>
        <w:t xml:space="preserve"> Moreover, the Heisenberg Uncertainty Principle confronts us with the inherent limitations of measurement, asserting that certain pairs of physical properties, such as position and momentum, cannot be simultaneously determined with absolute precision</w:t>
      </w:r>
      <w:r w:rsidR="00ED2E7D">
        <w:rPr>
          <w:rFonts w:ascii="Calibri" w:hAnsi="Calibri"/>
          <w:sz w:val="24"/>
        </w:rPr>
        <w:t>.</w:t>
      </w:r>
      <w:r>
        <w:rPr>
          <w:rFonts w:ascii="Calibri" w:hAnsi="Calibri"/>
          <w:sz w:val="24"/>
        </w:rPr>
        <w:br/>
      </w:r>
      <w:r>
        <w:rPr>
          <w:rFonts w:ascii="Calibri" w:hAnsi="Calibri"/>
          <w:sz w:val="24"/>
        </w:rPr>
        <w:br/>
        <w:t>As we venture further into the quantum realm, we encounter the perplexing phenomenon of quantum entanglement</w:t>
      </w:r>
      <w:r w:rsidR="00ED2E7D">
        <w:rPr>
          <w:rFonts w:ascii="Calibri" w:hAnsi="Calibri"/>
          <w:sz w:val="24"/>
        </w:rPr>
        <w:t>.</w:t>
      </w:r>
      <w:r>
        <w:rPr>
          <w:rFonts w:ascii="Calibri" w:hAnsi="Calibri"/>
          <w:sz w:val="24"/>
        </w:rPr>
        <w:t xml:space="preserve"> This enigmatic phenomenon defies classical intuition by demonstrating that two or more particles can become correlated in such a way that the state of one particle instantaneously influences the state of the other, regardless of the distance separating them</w:t>
      </w:r>
      <w:r w:rsidR="00ED2E7D">
        <w:rPr>
          <w:rFonts w:ascii="Calibri" w:hAnsi="Calibri"/>
          <w:sz w:val="24"/>
        </w:rPr>
        <w:t>.</w:t>
      </w:r>
      <w:r>
        <w:rPr>
          <w:rFonts w:ascii="Calibri" w:hAnsi="Calibri"/>
          <w:sz w:val="24"/>
        </w:rPr>
        <w:t xml:space="preserve"> This non-local connection, known as quantum entanglement, has profound implications for our understanding of space, time, and the fundamental nature of reality</w:t>
      </w:r>
      <w:r w:rsidR="00ED2E7D">
        <w:rPr>
          <w:rFonts w:ascii="Calibri" w:hAnsi="Calibri"/>
          <w:sz w:val="24"/>
        </w:rPr>
        <w:t>.</w:t>
      </w:r>
    </w:p>
    <w:p w:rsidR="00415A9A" w:rsidRDefault="00BE1470">
      <w:r>
        <w:rPr>
          <w:rFonts w:ascii="Calibri" w:hAnsi="Calibri"/>
          <w:sz w:val="28"/>
        </w:rPr>
        <w:t>Summary</w:t>
      </w:r>
    </w:p>
    <w:p w:rsidR="00415A9A" w:rsidRDefault="00BE1470">
      <w:r>
        <w:rPr>
          <w:rFonts w:ascii="Calibri" w:hAnsi="Calibri"/>
        </w:rPr>
        <w:t>Our exploration of the enigmatic quantum realm has unveiled a world of counterintuitive phenomena, challenging our classical notions of reality</w:t>
      </w:r>
      <w:r w:rsidR="00ED2E7D">
        <w:rPr>
          <w:rFonts w:ascii="Calibri" w:hAnsi="Calibri"/>
        </w:rPr>
        <w:t>.</w:t>
      </w:r>
      <w:r>
        <w:rPr>
          <w:rFonts w:ascii="Calibri" w:hAnsi="Calibri"/>
        </w:rPr>
        <w:t xml:space="preserve"> From the enigmatic behavior of subatomic particles to the startling possibilities of quantum entanglement, we have glimpsed the profound implications of quantum mechanics</w:t>
      </w:r>
      <w:r w:rsidR="00ED2E7D">
        <w:rPr>
          <w:rFonts w:ascii="Calibri" w:hAnsi="Calibri"/>
        </w:rPr>
        <w:t>.</w:t>
      </w:r>
      <w:r>
        <w:rPr>
          <w:rFonts w:ascii="Calibri" w:hAnsi="Calibri"/>
        </w:rPr>
        <w:t xml:space="preserve"> This journey into the quantum realm has left </w:t>
      </w:r>
      <w:r>
        <w:rPr>
          <w:rFonts w:ascii="Calibri" w:hAnsi="Calibri"/>
        </w:rPr>
        <w:lastRenderedPageBreak/>
        <w:t>us with a profound appreciation for the intricate interconnectedness of the universe and the boundless mysteries that await us in the depths of the physical world</w:t>
      </w:r>
      <w:r w:rsidR="00ED2E7D">
        <w:rPr>
          <w:rFonts w:ascii="Calibri" w:hAnsi="Calibri"/>
        </w:rPr>
        <w:t>.</w:t>
      </w:r>
    </w:p>
    <w:sectPr w:rsidR="00415A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345027">
    <w:abstractNumId w:val="8"/>
  </w:num>
  <w:num w:numId="2" w16cid:durableId="117334021">
    <w:abstractNumId w:val="6"/>
  </w:num>
  <w:num w:numId="3" w16cid:durableId="642347516">
    <w:abstractNumId w:val="5"/>
  </w:num>
  <w:num w:numId="4" w16cid:durableId="1460565364">
    <w:abstractNumId w:val="4"/>
  </w:num>
  <w:num w:numId="5" w16cid:durableId="1143622309">
    <w:abstractNumId w:val="7"/>
  </w:num>
  <w:num w:numId="6" w16cid:durableId="938217049">
    <w:abstractNumId w:val="3"/>
  </w:num>
  <w:num w:numId="7" w16cid:durableId="896551815">
    <w:abstractNumId w:val="2"/>
  </w:num>
  <w:num w:numId="8" w16cid:durableId="327096356">
    <w:abstractNumId w:val="1"/>
  </w:num>
  <w:num w:numId="9" w16cid:durableId="448201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5A9A"/>
    <w:rsid w:val="00AA1D8D"/>
    <w:rsid w:val="00B47730"/>
    <w:rsid w:val="00BE1470"/>
    <w:rsid w:val="00CB0664"/>
    <w:rsid w:val="00ED2E7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2024-01-10T04:15:00Z</dcterms:modified>
  <cp:category/>
</cp:coreProperties>
</file>