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CCF" w:rsidRDefault="00C52D55">
      <w:pPr>
        <w:jc w:val="center"/>
      </w:pPr>
      <w:r>
        <w:rPr>
          <w:rFonts w:ascii="Calibri" w:hAnsi="Calibri"/>
          <w:sz w:val="44"/>
        </w:rPr>
        <w:t>Unraveling the Enigmatic Cosmos</w:t>
      </w:r>
    </w:p>
    <w:p w:rsidR="00994CCF" w:rsidRDefault="00C52D5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729F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Neil deGrasse Tyson</w:t>
      </w:r>
    </w:p>
    <w:p w:rsidR="00994CCF" w:rsidRDefault="00C52D55">
      <w:pPr>
        <w:jc w:val="center"/>
      </w:pPr>
      <w:r>
        <w:rPr>
          <w:rFonts w:ascii="Calibri" w:hAnsi="Calibri"/>
          <w:sz w:val="32"/>
        </w:rPr>
        <w:t>neil</w:t>
      </w:r>
      <w:r w:rsidR="00F729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tyson@cosmos</w:t>
      </w:r>
      <w:r w:rsidR="00F729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94CCF" w:rsidRDefault="00994CCF"/>
    <w:p w:rsidR="00994CCF" w:rsidRDefault="00C52D55">
      <w:r>
        <w:rPr>
          <w:rFonts w:ascii="Calibri" w:hAnsi="Calibri"/>
          <w:sz w:val="24"/>
        </w:rPr>
        <w:t>In the vast expanse of the cosmos, we humans, with our insatiable curiosity and boundless imagination, seek to unravel the enigmas that surround us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celestial symphony of stars to the microscopic intricacies of life, the universe holds countless mysteries waiting to be deciphered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cosmic voyage, we encounter phenomena that transcend our earthly experience, challenging our understanding of space, time, and existence itself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Peering into the inky blackness of the night sky, we witness the awe-inspiring symphony of stars, each a blazing inferno of nuclear fusion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Constellations, like celestial tapestries, recount tales of ancient myths and legends, connecting us to a shared cultural heritage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beyond the visible realm, hidden depths await exploration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Invisible forces, such as gravity, orchestrate the cosmic ballet, weaving a delicate balance between chaos and order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Unseen realms of dark matter and dark energy, which constitute the majority of the universe, pose profound questions about the nature of reality itself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beyond our solar system, we encounter celestial wonders that ignite our imagination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Exoplanets, worlds orbiting distant stars, offer glimpses into the diversity of planetary systems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may harbor conditions conducive to life, raising tantalizing questions about the existence of extraterrestrial civilizations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Black holes, regions of impenetrable gravity, defy our conventional understanding of space and time, challenging the boundaries of human knowledge</w:t>
      </w:r>
      <w:r w:rsidR="00F729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Supernovas, the spectacular deaths of massive stars, release an unimaginable torrent of energy, shaping the chemical composition of the universe</w:t>
      </w:r>
      <w:r w:rsidR="00F729F9">
        <w:rPr>
          <w:rFonts w:ascii="Calibri" w:hAnsi="Calibri"/>
          <w:sz w:val="24"/>
        </w:rPr>
        <w:t>.</w:t>
      </w:r>
    </w:p>
    <w:p w:rsidR="00994CCF" w:rsidRDefault="00C52D55">
      <w:r>
        <w:rPr>
          <w:rFonts w:ascii="Calibri" w:hAnsi="Calibri"/>
          <w:sz w:val="28"/>
        </w:rPr>
        <w:t>Summary</w:t>
      </w:r>
    </w:p>
    <w:p w:rsidR="00994CCF" w:rsidRDefault="00C52D55">
      <w:r>
        <w:rPr>
          <w:rFonts w:ascii="Calibri" w:hAnsi="Calibri"/>
        </w:rPr>
        <w:t>Our journey through the enigmatic cosmos unveils the boundless tapestry of the universe, adorned with celestial wonders and tantalizing mysteries</w:t>
      </w:r>
      <w:r w:rsidR="00F729F9">
        <w:rPr>
          <w:rFonts w:ascii="Calibri" w:hAnsi="Calibri"/>
        </w:rPr>
        <w:t>.</w:t>
      </w:r>
      <w:r>
        <w:rPr>
          <w:rFonts w:ascii="Calibri" w:hAnsi="Calibri"/>
        </w:rPr>
        <w:t xml:space="preserve"> From the celestial symphony of stars to the hidden depths of dark matter and dark energy, the cosmos presents us with profound questions about the nature of reality</w:t>
      </w:r>
      <w:r w:rsidR="00F729F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push the boundaries of human knowledge, we embark on an awe-inspiring voyage of discovery, unraveling the enigmas that surround us and unlocking the secrets of the cosmos</w:t>
      </w:r>
      <w:r w:rsidR="00F729F9">
        <w:rPr>
          <w:rFonts w:ascii="Calibri" w:hAnsi="Calibri"/>
        </w:rPr>
        <w:t>.</w:t>
      </w:r>
    </w:p>
    <w:sectPr w:rsidR="00994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553460">
    <w:abstractNumId w:val="8"/>
  </w:num>
  <w:num w:numId="2" w16cid:durableId="407002087">
    <w:abstractNumId w:val="6"/>
  </w:num>
  <w:num w:numId="3" w16cid:durableId="1936209454">
    <w:abstractNumId w:val="5"/>
  </w:num>
  <w:num w:numId="4" w16cid:durableId="393965582">
    <w:abstractNumId w:val="4"/>
  </w:num>
  <w:num w:numId="5" w16cid:durableId="166557586">
    <w:abstractNumId w:val="7"/>
  </w:num>
  <w:num w:numId="6" w16cid:durableId="1695383297">
    <w:abstractNumId w:val="3"/>
  </w:num>
  <w:num w:numId="7" w16cid:durableId="1379082988">
    <w:abstractNumId w:val="2"/>
  </w:num>
  <w:num w:numId="8" w16cid:durableId="1199666329">
    <w:abstractNumId w:val="1"/>
  </w:num>
  <w:num w:numId="9" w16cid:durableId="49468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CCF"/>
    <w:rsid w:val="00AA1D8D"/>
    <w:rsid w:val="00B47730"/>
    <w:rsid w:val="00C52D55"/>
    <w:rsid w:val="00CB0664"/>
    <w:rsid w:val="00F72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