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53" w:rsidRDefault="00087B87">
      <w:pPr>
        <w:jc w:val="center"/>
      </w:pPr>
      <w:r>
        <w:rPr>
          <w:rFonts w:ascii="Calibri" w:hAnsi="Calibri"/>
          <w:sz w:val="44"/>
        </w:rPr>
        <w:t>AI's Impact on Crime Prevention</w:t>
      </w:r>
    </w:p>
    <w:p w:rsidR="00BE0F53" w:rsidRDefault="00087B87">
      <w:pPr>
        <w:pStyle w:val="NoSpacing"/>
        <w:jc w:val="center"/>
      </w:pPr>
      <w:r>
        <w:rPr>
          <w:rFonts w:ascii="Calibri" w:hAnsi="Calibri"/>
          <w:sz w:val="36"/>
        </w:rPr>
        <w:t>Lincoln T</w:t>
      </w:r>
      <w:r w:rsidR="00AD5E4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Fields</w:t>
      </w:r>
    </w:p>
    <w:p w:rsidR="00BE0F53" w:rsidRDefault="00087B87">
      <w:pPr>
        <w:jc w:val="center"/>
      </w:pPr>
      <w:r>
        <w:rPr>
          <w:rFonts w:ascii="Calibri" w:hAnsi="Calibri"/>
          <w:sz w:val="32"/>
        </w:rPr>
        <w:t>lincolntfields@emailworld</w:t>
      </w:r>
      <w:r w:rsidR="00AD5E4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E0F53" w:rsidRDefault="00BE0F53"/>
    <w:p w:rsidR="00BE0F53" w:rsidRDefault="00087B87">
      <w:r>
        <w:rPr>
          <w:rFonts w:ascii="Calibri" w:hAnsi="Calibri"/>
          <w:sz w:val="24"/>
        </w:rPr>
        <w:t>Artificial intelligence (AI) is transforming industries, from healthcare to finance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Now, it's poised to revolutionize crime prevention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surveillance systems monitor public spaces and alert law enforcement to suspicious activity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helps predict crime hotspots and optimize police patrols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AI aids in analyzing crime data to identify patterns and connections that would otherwise go unnoticed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hold immense potential in enhancing safety and security for communities worldwide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Let's delve deeper into the transformative role that AI is playing in crime prevention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  <w:t>AI-enabled surveillance systems utilize cameras equipped with facial recognition and object detection algorithms to monitor public areas in real-time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systems can detect and alert authorities suspicious activities like loitering, unattended baggage, or even a firearm being drawn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effectiveness of AI-powered surveillance has been demonstrated in cities across the globe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instance, in London, a network of AI-powered CCTV cameras helped reduce street crime by 30%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can also predict crime hotspots by analyzing historical crime data, social media posts, and sensor readings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predictive analytics enables police departments to allocate resources more efficiently, focusing patrols in areas with heightened crime risks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Chicago, AI algorithms were successful in predicting crime areas with 90% accuracy, aiding targeted interventions to prevent crime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  <w:t>Finally, AI's ability to analyze vast quantities of crime data allows for the identification of patterns and connections that would otherwise remain undiscovered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Advanced AI algorithms can sift through crime records, social media data, and public records to identify potential suspects and uncover organized crime networks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deep analysis aids law enforcement agencies in disrupting criminal activities, preventing crimes before they occur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California, an AI algorithm designed to analyze social media data identified potential gang-related conflicts, enabling early interventions and preventing violence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impact on crime prevention is multifaceted and significant</w:t>
      </w:r>
      <w:r w:rsidR="00AD5E4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AI </w:t>
      </w:r>
      <w:r>
        <w:rPr>
          <w:rFonts w:ascii="Calibri" w:hAnsi="Calibri"/>
          <w:sz w:val="24"/>
        </w:rPr>
        <w:lastRenderedPageBreak/>
        <w:t>technology continues to advance, its potential in safeguarding communities will only grow</w:t>
      </w:r>
      <w:r w:rsidR="00AD5E41">
        <w:rPr>
          <w:rFonts w:ascii="Calibri" w:hAnsi="Calibri"/>
          <w:sz w:val="24"/>
        </w:rPr>
        <w:t>.</w:t>
      </w:r>
    </w:p>
    <w:p w:rsidR="00BE0F53" w:rsidRDefault="00087B87">
      <w:r>
        <w:rPr>
          <w:rFonts w:ascii="Calibri" w:hAnsi="Calibri"/>
          <w:sz w:val="28"/>
        </w:rPr>
        <w:t>Summary</w:t>
      </w:r>
    </w:p>
    <w:p w:rsidR="00BE0F53" w:rsidRDefault="00087B87">
      <w:r>
        <w:rPr>
          <w:rFonts w:ascii="Calibri" w:hAnsi="Calibri"/>
        </w:rPr>
        <w:t>Artificial intelligence (AI) is reshaping crime prevention strategies</w:t>
      </w:r>
      <w:r w:rsidR="00AD5E41">
        <w:rPr>
          <w:rFonts w:ascii="Calibri" w:hAnsi="Calibri"/>
        </w:rPr>
        <w:t>.</w:t>
      </w:r>
      <w:r>
        <w:rPr>
          <w:rFonts w:ascii="Calibri" w:hAnsi="Calibri"/>
        </w:rPr>
        <w:t xml:space="preserve"> AI-powered surveillance systems enhance public safety, predictive analytics guide efficient resource allocation, and advanced data analysis aids in uncovering patterns and connections within crime data</w:t>
      </w:r>
      <w:r w:rsidR="00AD5E41">
        <w:rPr>
          <w:rFonts w:ascii="Calibri" w:hAnsi="Calibri"/>
        </w:rPr>
        <w:t>.</w:t>
      </w:r>
      <w:r>
        <w:rPr>
          <w:rFonts w:ascii="Calibri" w:hAnsi="Calibri"/>
        </w:rPr>
        <w:t xml:space="preserve"> With continued advancements, AI has the potential to make communities safer and more secure for all</w:t>
      </w:r>
      <w:r w:rsidR="00AD5E41">
        <w:rPr>
          <w:rFonts w:ascii="Calibri" w:hAnsi="Calibri"/>
        </w:rPr>
        <w:t>.</w:t>
      </w:r>
    </w:p>
    <w:sectPr w:rsidR="00BE0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273680">
    <w:abstractNumId w:val="8"/>
  </w:num>
  <w:num w:numId="2" w16cid:durableId="2010524822">
    <w:abstractNumId w:val="6"/>
  </w:num>
  <w:num w:numId="3" w16cid:durableId="1001927011">
    <w:abstractNumId w:val="5"/>
  </w:num>
  <w:num w:numId="4" w16cid:durableId="1029643654">
    <w:abstractNumId w:val="4"/>
  </w:num>
  <w:num w:numId="5" w16cid:durableId="1135216282">
    <w:abstractNumId w:val="7"/>
  </w:num>
  <w:num w:numId="6" w16cid:durableId="723872461">
    <w:abstractNumId w:val="3"/>
  </w:num>
  <w:num w:numId="7" w16cid:durableId="1051615336">
    <w:abstractNumId w:val="2"/>
  </w:num>
  <w:num w:numId="8" w16cid:durableId="957301321">
    <w:abstractNumId w:val="1"/>
  </w:num>
  <w:num w:numId="9" w16cid:durableId="83738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B87"/>
    <w:rsid w:val="0015074B"/>
    <w:rsid w:val="0029639D"/>
    <w:rsid w:val="00326F90"/>
    <w:rsid w:val="00AA1D8D"/>
    <w:rsid w:val="00AD5E41"/>
    <w:rsid w:val="00B47730"/>
    <w:rsid w:val="00BE0F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