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A63" w:rsidRDefault="002E469D">
      <w:pPr>
        <w:jc w:val="center"/>
      </w:pPr>
      <w:r>
        <w:rPr>
          <w:rFonts w:ascii="Calibri" w:hAnsi="Calibri"/>
          <w:sz w:val="44"/>
        </w:rPr>
        <w:t>Symphony of Colors in Nature's Embrace</w:t>
      </w:r>
    </w:p>
    <w:p w:rsidR="00E32A63" w:rsidRDefault="002E469D">
      <w:pPr>
        <w:pStyle w:val="NoSpacing"/>
        <w:jc w:val="center"/>
      </w:pPr>
      <w:r>
        <w:rPr>
          <w:rFonts w:ascii="Calibri" w:hAnsi="Calibri"/>
          <w:sz w:val="36"/>
        </w:rPr>
        <w:t>Lily White</w:t>
      </w:r>
    </w:p>
    <w:p w:rsidR="00E32A63" w:rsidRDefault="002E469D">
      <w:pPr>
        <w:jc w:val="center"/>
      </w:pPr>
      <w:r>
        <w:rPr>
          <w:rFonts w:ascii="Calibri" w:hAnsi="Calibri"/>
          <w:sz w:val="32"/>
        </w:rPr>
        <w:t>lilywhite@gmail</w:t>
      </w:r>
      <w:r w:rsidR="00B921B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32A63" w:rsidRDefault="00E32A63"/>
    <w:p w:rsidR="00E32A63" w:rsidRDefault="002E469D">
      <w:r>
        <w:rPr>
          <w:rFonts w:ascii="Calibri" w:hAnsi="Calibri"/>
          <w:sz w:val="24"/>
        </w:rPr>
        <w:t>In this captivating tapestry of existence, Nature's vast canvas is adorned with an infinite array of colors--each hue a stroke of brilliance, a whisper of wonder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celestial brushstrokes of a sunrise to the vibrant mosaic of autumn leaves dancing in the breeze, colors orchestrate a breathtaking symphony, igniting our senses and stirring our souls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conductor, light weaves its magic on the stage of our world, revealing the hidden harmonies of color within every nook and cranny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iridescent shimmer of a butterfly's wings to the ethereal glow of fireflies dancing in a summer's dusk, colors speak a language beyond words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shape our perception of the world and influence our moods and emotions, captivating us with their transformative power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palette of nature is an endless source of inspiration for artists, poets, and scientists alike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subtle whispers of a delicate watercolor to the bold strokes of an oil painting, colors are a universal language, conveying messages that resonate across cultures and time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laboratory, chemists unravel the intricacies of molecular structures, revealing the secrets behind the myriad colors that surround us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Physicists explore the behavior of light, unveiling the mysteries of its interaction with matter, while biologists delve into the mechanisms that produce colors in plants and animals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depths of the oceans to the heights of the mountains, colors are omnipresent, enriching our lives with beauty and intrigue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spectrum of visible light, our eyes absorb and translate electromagnetic radiation, deciphering the wavelengths as colors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colors are not inherent properties of objects but rather emerge from the interaction of light with matter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absorption, reflection, and scattering of light determine which colors we perceive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a verdant forest, chlorophyll molecules in leaves absorb red and blue light, reflecting only green wavelengths, which our eyes detect and interpret as the vibrant hue of foliage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fiery hues of sunset and sunrise arise from the scattering of sunlight by particles in the atmosphere, creating a spectacle of warm colors that set the sky ablaze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Colors are not merely visual phenomena; they are deeply entwined with our emotions, triggering </w:t>
      </w:r>
      <w:r>
        <w:rPr>
          <w:rFonts w:ascii="Calibri" w:hAnsi="Calibri"/>
          <w:sz w:val="24"/>
        </w:rPr>
        <w:lastRenderedPageBreak/>
        <w:t>responses that range from joy and excitement to tranquility and awe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scarlet rose evokes passion and romance, while the serene blue of a tranquil ocean soothes and calms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symphony of colors in nature's embrace is an ongoing masterpiece, constantly evolving and transforming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sunrise and sunset, the play of light and shadow paints new hues across the sky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season brings forth its own unique palette, from the soft pastels of spring to the brilliant reds and oranges of autumn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journey through life, colors serve as signposts, marking milestones and evoking memories</w:t>
      </w:r>
      <w:r w:rsidR="00B921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are the threads that weave together the tapestry of our experiences, painting vivid pictures in our minds that we cherish forever</w:t>
      </w:r>
      <w:r w:rsidR="00B921B7">
        <w:rPr>
          <w:rFonts w:ascii="Calibri" w:hAnsi="Calibri"/>
          <w:sz w:val="24"/>
        </w:rPr>
        <w:t>.</w:t>
      </w:r>
    </w:p>
    <w:p w:rsidR="00E32A63" w:rsidRDefault="002E469D">
      <w:r>
        <w:rPr>
          <w:rFonts w:ascii="Calibri" w:hAnsi="Calibri"/>
          <w:sz w:val="28"/>
        </w:rPr>
        <w:t>Summary</w:t>
      </w:r>
    </w:p>
    <w:p w:rsidR="00E32A63" w:rsidRDefault="002E469D">
      <w:r>
        <w:rPr>
          <w:rFonts w:ascii="Calibri" w:hAnsi="Calibri"/>
        </w:rPr>
        <w:t>Colors are a fundamental aspect of our experience, weaving their magic through the natural world and shaping our perceptions and emotions</w:t>
      </w:r>
      <w:r w:rsidR="00B921B7">
        <w:rPr>
          <w:rFonts w:ascii="Calibri" w:hAnsi="Calibri"/>
        </w:rPr>
        <w:t>.</w:t>
      </w:r>
      <w:r>
        <w:rPr>
          <w:rFonts w:ascii="Calibri" w:hAnsi="Calibri"/>
        </w:rPr>
        <w:t xml:space="preserve"> From the celestial hues of a sunrise to the vibrant hues of foliage, colors are a universal language that speaks to us in myriad ways</w:t>
      </w:r>
      <w:r w:rsidR="00B921B7">
        <w:rPr>
          <w:rFonts w:ascii="Calibri" w:hAnsi="Calibri"/>
        </w:rPr>
        <w:t>.</w:t>
      </w:r>
      <w:r>
        <w:rPr>
          <w:rFonts w:ascii="Calibri" w:hAnsi="Calibri"/>
        </w:rPr>
        <w:t xml:space="preserve"> They are not only visual phenomena but also deeply intertwined with our emotions and cultural associations</w:t>
      </w:r>
      <w:r w:rsidR="00B921B7">
        <w:rPr>
          <w:rFonts w:ascii="Calibri" w:hAnsi="Calibri"/>
        </w:rPr>
        <w:t>.</w:t>
      </w:r>
      <w:r>
        <w:rPr>
          <w:rFonts w:ascii="Calibri" w:hAnsi="Calibri"/>
        </w:rPr>
        <w:t xml:space="preserve"> In this essay, we explored the intricate relationship between colors and nature, highlighting their transformative power and their significance in our lives</w:t>
      </w:r>
      <w:r w:rsidR="00B921B7">
        <w:rPr>
          <w:rFonts w:ascii="Calibri" w:hAnsi="Calibri"/>
        </w:rPr>
        <w:t>.</w:t>
      </w:r>
      <w:r>
        <w:rPr>
          <w:rFonts w:ascii="Calibri" w:hAnsi="Calibri"/>
        </w:rPr>
        <w:t xml:space="preserve"> From the laboratory to the canvas, colors continue to inspire and captivate, revealing the interconnectedness of art, science, and the human spirit</w:t>
      </w:r>
      <w:r w:rsidR="00B921B7">
        <w:rPr>
          <w:rFonts w:ascii="Calibri" w:hAnsi="Calibri"/>
        </w:rPr>
        <w:t>.</w:t>
      </w:r>
    </w:p>
    <w:sectPr w:rsidR="00E32A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385097">
    <w:abstractNumId w:val="8"/>
  </w:num>
  <w:num w:numId="2" w16cid:durableId="1870947886">
    <w:abstractNumId w:val="6"/>
  </w:num>
  <w:num w:numId="3" w16cid:durableId="338041533">
    <w:abstractNumId w:val="5"/>
  </w:num>
  <w:num w:numId="4" w16cid:durableId="524758247">
    <w:abstractNumId w:val="4"/>
  </w:num>
  <w:num w:numId="5" w16cid:durableId="279338213">
    <w:abstractNumId w:val="7"/>
  </w:num>
  <w:num w:numId="6" w16cid:durableId="206183270">
    <w:abstractNumId w:val="3"/>
  </w:num>
  <w:num w:numId="7" w16cid:durableId="238952864">
    <w:abstractNumId w:val="2"/>
  </w:num>
  <w:num w:numId="8" w16cid:durableId="986275997">
    <w:abstractNumId w:val="1"/>
  </w:num>
  <w:num w:numId="9" w16cid:durableId="78882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69D"/>
    <w:rsid w:val="00326F90"/>
    <w:rsid w:val="00AA1D8D"/>
    <w:rsid w:val="00B47730"/>
    <w:rsid w:val="00B921B7"/>
    <w:rsid w:val="00CB0664"/>
    <w:rsid w:val="00E32A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