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9CD" w:rsidRDefault="00933C5F">
      <w:pPr>
        <w:jc w:val="center"/>
      </w:pPr>
      <w:r>
        <w:rPr>
          <w:rFonts w:ascii="Calibri" w:hAnsi="Calibri"/>
          <w:sz w:val="44"/>
        </w:rPr>
        <w:t>Frontiers of Quantum Technology: Unveiling Nature's Enigma</w:t>
      </w:r>
    </w:p>
    <w:p w:rsidR="002F19CD" w:rsidRDefault="00933C5F">
      <w:pPr>
        <w:pStyle w:val="NoSpacing"/>
        <w:jc w:val="center"/>
      </w:pPr>
      <w:r>
        <w:rPr>
          <w:rFonts w:ascii="Calibri" w:hAnsi="Calibri"/>
          <w:sz w:val="36"/>
        </w:rPr>
        <w:t>Alex Kendrick</w:t>
      </w:r>
    </w:p>
    <w:p w:rsidR="002F19CD" w:rsidRDefault="00933C5F">
      <w:pPr>
        <w:jc w:val="center"/>
      </w:pPr>
      <w:r>
        <w:rPr>
          <w:rFonts w:ascii="Calibri" w:hAnsi="Calibri"/>
          <w:sz w:val="32"/>
        </w:rPr>
        <w:t>astrophysicer@excite</w:t>
      </w:r>
      <w:r w:rsidR="003B42F3">
        <w:rPr>
          <w:rFonts w:ascii="Calibri" w:hAnsi="Calibri"/>
          <w:sz w:val="32"/>
        </w:rPr>
        <w:t>.</w:t>
      </w:r>
      <w:r>
        <w:rPr>
          <w:rFonts w:ascii="Calibri" w:hAnsi="Calibri"/>
          <w:sz w:val="32"/>
        </w:rPr>
        <w:t>com</w:t>
      </w:r>
    </w:p>
    <w:p w:rsidR="002F19CD" w:rsidRDefault="002F19CD"/>
    <w:p w:rsidR="002F19CD" w:rsidRDefault="00933C5F">
      <w:r>
        <w:rPr>
          <w:rFonts w:ascii="Calibri" w:hAnsi="Calibri"/>
          <w:sz w:val="24"/>
        </w:rPr>
        <w:t>The infinite tapestry of the quantum realm beckons us forth, beckoning us to traverse the frontiers of human knowledge</w:t>
      </w:r>
      <w:r w:rsidR="003B42F3">
        <w:rPr>
          <w:rFonts w:ascii="Calibri" w:hAnsi="Calibri"/>
          <w:sz w:val="24"/>
        </w:rPr>
        <w:t>.</w:t>
      </w:r>
      <w:r>
        <w:rPr>
          <w:rFonts w:ascii="Calibri" w:hAnsi="Calibri"/>
          <w:sz w:val="24"/>
        </w:rPr>
        <w:t xml:space="preserve"> At the heart of this enigmatic realm lies the superposition principle, a paradoxical paradigm where particles can exist in multiple states simultaneously, bound to the fabric of reality by a dance as delicate as it is profound</w:t>
      </w:r>
      <w:r w:rsidR="003B42F3">
        <w:rPr>
          <w:rFonts w:ascii="Calibri" w:hAnsi="Calibri"/>
          <w:sz w:val="24"/>
        </w:rPr>
        <w:t>.</w:t>
      </w:r>
      <w:r>
        <w:rPr>
          <w:rFonts w:ascii="Calibri" w:hAnsi="Calibri"/>
          <w:sz w:val="24"/>
        </w:rPr>
        <w:t xml:space="preserve"> Quantum entanglement, the phenomenon through which particles share a profound connection and respond instantaneously across vast distances, has opened up unprecedented vistas of exploration</w:t>
      </w:r>
      <w:r w:rsidR="003B42F3">
        <w:rPr>
          <w:rFonts w:ascii="Calibri" w:hAnsi="Calibri"/>
          <w:sz w:val="24"/>
        </w:rPr>
        <w:t>.</w:t>
      </w:r>
      <w:r>
        <w:rPr>
          <w:rFonts w:ascii="Calibri" w:hAnsi="Calibri"/>
          <w:sz w:val="24"/>
        </w:rPr>
        <w:t xml:space="preserve"> These core principles form the cornerstone of quantum technologies, promising a transformative impact across diverse fields, from computing and communication to sensing and encryption</w:t>
      </w:r>
      <w:r w:rsidR="003B42F3">
        <w:rPr>
          <w:rFonts w:ascii="Calibri" w:hAnsi="Calibri"/>
          <w:sz w:val="24"/>
        </w:rPr>
        <w:t>.</w:t>
      </w:r>
      <w:r>
        <w:rPr>
          <w:rFonts w:ascii="Calibri" w:hAnsi="Calibri"/>
          <w:sz w:val="24"/>
        </w:rPr>
        <w:br/>
      </w:r>
      <w:r>
        <w:rPr>
          <w:rFonts w:ascii="Calibri" w:hAnsi="Calibri"/>
          <w:sz w:val="24"/>
        </w:rPr>
        <w:br/>
        <w:t>Delving deeper into the intricacies of quantum communication, the possibilities of secure and unbreakable transmission emerge</w:t>
      </w:r>
      <w:r w:rsidR="003B42F3">
        <w:rPr>
          <w:rFonts w:ascii="Calibri" w:hAnsi="Calibri"/>
          <w:sz w:val="24"/>
        </w:rPr>
        <w:t>.</w:t>
      </w:r>
      <w:r>
        <w:rPr>
          <w:rFonts w:ascii="Calibri" w:hAnsi="Calibri"/>
          <w:sz w:val="24"/>
        </w:rPr>
        <w:t xml:space="preserve"> Quantum cryptography harnesses the principles of entanglement to devise cryptographic protocols that defy conventional eavesdropping techniques</w:t>
      </w:r>
      <w:r w:rsidR="003B42F3">
        <w:rPr>
          <w:rFonts w:ascii="Calibri" w:hAnsi="Calibri"/>
          <w:sz w:val="24"/>
        </w:rPr>
        <w:t>.</w:t>
      </w:r>
      <w:r>
        <w:rPr>
          <w:rFonts w:ascii="Calibri" w:hAnsi="Calibri"/>
          <w:sz w:val="24"/>
        </w:rPr>
        <w:t xml:space="preserve"> Through the phenomenon of quantum tunneling, where particles mysteriously traverse barriers despite insufficient energy, we glimpse the potential for quantum computing systems capable of unprecedented computational power, unraveling complex problems that confound even the most powerful supercomputers of today</w:t>
      </w:r>
      <w:r w:rsidR="003B42F3">
        <w:rPr>
          <w:rFonts w:ascii="Calibri" w:hAnsi="Calibri"/>
          <w:sz w:val="24"/>
        </w:rPr>
        <w:t>.</w:t>
      </w:r>
      <w:r>
        <w:rPr>
          <w:rFonts w:ascii="Calibri" w:hAnsi="Calibri"/>
          <w:sz w:val="24"/>
        </w:rPr>
        <w:t xml:space="preserve"> Furthermore, quantum sensing promises to unveil an unprecedented resolution, enabling the detection of minute variations in physical properties and the exploration of worlds previously inaccessible to human comprehension</w:t>
      </w:r>
      <w:r w:rsidR="003B42F3">
        <w:rPr>
          <w:rFonts w:ascii="Calibri" w:hAnsi="Calibri"/>
          <w:sz w:val="24"/>
        </w:rPr>
        <w:t>.</w:t>
      </w:r>
      <w:r>
        <w:rPr>
          <w:rFonts w:ascii="Calibri" w:hAnsi="Calibri"/>
          <w:sz w:val="24"/>
        </w:rPr>
        <w:br/>
      </w:r>
      <w:r>
        <w:rPr>
          <w:rFonts w:ascii="Calibri" w:hAnsi="Calibri"/>
          <w:sz w:val="24"/>
        </w:rPr>
        <w:br/>
        <w:t>As the boundaries of quantum technology continue to expand, we stand on the precipice of awe-inspiring discoveries that challenge our fundamental understanding of the universe</w:t>
      </w:r>
      <w:r w:rsidR="003B42F3">
        <w:rPr>
          <w:rFonts w:ascii="Calibri" w:hAnsi="Calibri"/>
          <w:sz w:val="24"/>
        </w:rPr>
        <w:t>.</w:t>
      </w:r>
      <w:r>
        <w:rPr>
          <w:rFonts w:ascii="Calibri" w:hAnsi="Calibri"/>
          <w:sz w:val="24"/>
        </w:rPr>
        <w:t xml:space="preserve"> The path ahead is undoubtedly fraught with complexities and obstacles, yet an insatiable thirst for knowledge propels us onward</w:t>
      </w:r>
      <w:r w:rsidR="003B42F3">
        <w:rPr>
          <w:rFonts w:ascii="Calibri" w:hAnsi="Calibri"/>
          <w:sz w:val="24"/>
        </w:rPr>
        <w:t>.</w:t>
      </w:r>
      <w:r>
        <w:rPr>
          <w:rFonts w:ascii="Calibri" w:hAnsi="Calibri"/>
          <w:sz w:val="24"/>
        </w:rPr>
        <w:t xml:space="preserve"> It is with steadfast determination and unwavering curiosity that we venture into these uncharted waters, guided by the indomitable spirit of scientific inquiry</w:t>
      </w:r>
      <w:r w:rsidR="003B42F3">
        <w:rPr>
          <w:rFonts w:ascii="Calibri" w:hAnsi="Calibri"/>
          <w:sz w:val="24"/>
        </w:rPr>
        <w:t>.</w:t>
      </w:r>
    </w:p>
    <w:p w:rsidR="002F19CD" w:rsidRDefault="00933C5F">
      <w:r>
        <w:rPr>
          <w:rFonts w:ascii="Calibri" w:hAnsi="Calibri"/>
          <w:sz w:val="28"/>
        </w:rPr>
        <w:lastRenderedPageBreak/>
        <w:t>Summary</w:t>
      </w:r>
    </w:p>
    <w:p w:rsidR="002F19CD" w:rsidRDefault="00933C5F">
      <w:r>
        <w:rPr>
          <w:rFonts w:ascii="Calibri" w:hAnsi="Calibri"/>
        </w:rPr>
        <w:t>The frontiers of quantum technology beckon us to explore the enigmatic realm of superposition, entanglement, and quantum phenomena</w:t>
      </w:r>
      <w:r w:rsidR="003B42F3">
        <w:rPr>
          <w:rFonts w:ascii="Calibri" w:hAnsi="Calibri"/>
        </w:rPr>
        <w:t>.</w:t>
      </w:r>
      <w:r>
        <w:rPr>
          <w:rFonts w:ascii="Calibri" w:hAnsi="Calibri"/>
        </w:rPr>
        <w:t xml:space="preserve"> These principles hold the potential to revolutionize communication, computing, and sensing technologies, offering secure and unbreakable transmission, unprecedented computational power, and ultra-high-resolution detection capabilities</w:t>
      </w:r>
      <w:r w:rsidR="003B42F3">
        <w:rPr>
          <w:rFonts w:ascii="Calibri" w:hAnsi="Calibri"/>
        </w:rPr>
        <w:t>.</w:t>
      </w:r>
      <w:r>
        <w:rPr>
          <w:rFonts w:ascii="Calibri" w:hAnsi="Calibri"/>
        </w:rPr>
        <w:t xml:space="preserve"> As we embark on this journey, the pursuit of knowledge and the desire to unravel the mysteries of the universe serve as our guiding stars</w:t>
      </w:r>
      <w:r w:rsidR="003B42F3">
        <w:rPr>
          <w:rFonts w:ascii="Calibri" w:hAnsi="Calibri"/>
        </w:rPr>
        <w:t>.</w:t>
      </w:r>
    </w:p>
    <w:sectPr w:rsidR="002F1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685031">
    <w:abstractNumId w:val="8"/>
  </w:num>
  <w:num w:numId="2" w16cid:durableId="3015177">
    <w:abstractNumId w:val="6"/>
  </w:num>
  <w:num w:numId="3" w16cid:durableId="586109186">
    <w:abstractNumId w:val="5"/>
  </w:num>
  <w:num w:numId="4" w16cid:durableId="2024164072">
    <w:abstractNumId w:val="4"/>
  </w:num>
  <w:num w:numId="5" w16cid:durableId="1617328732">
    <w:abstractNumId w:val="7"/>
  </w:num>
  <w:num w:numId="6" w16cid:durableId="2137064291">
    <w:abstractNumId w:val="3"/>
  </w:num>
  <w:num w:numId="7" w16cid:durableId="180433621">
    <w:abstractNumId w:val="2"/>
  </w:num>
  <w:num w:numId="8" w16cid:durableId="710420619">
    <w:abstractNumId w:val="1"/>
  </w:num>
  <w:num w:numId="9" w16cid:durableId="189361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9CD"/>
    <w:rsid w:val="00326F90"/>
    <w:rsid w:val="003B42F3"/>
    <w:rsid w:val="00933C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