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B9B" w:rsidRDefault="00457963">
      <w:pPr>
        <w:jc w:val="center"/>
      </w:pPr>
      <w:r>
        <w:rPr>
          <w:rFonts w:ascii="Calibri" w:hAnsi="Calibri"/>
          <w:sz w:val="44"/>
        </w:rPr>
        <w:t>The Quantum Labyrinth: Unraveling the Enigma</w:t>
      </w:r>
    </w:p>
    <w:p w:rsidR="00B52B9B" w:rsidRDefault="00457963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690339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Amanda Elrich</w:t>
      </w:r>
    </w:p>
    <w:p w:rsidR="00B52B9B" w:rsidRDefault="00457963">
      <w:pPr>
        <w:jc w:val="center"/>
      </w:pPr>
      <w:r>
        <w:rPr>
          <w:rFonts w:ascii="Calibri" w:hAnsi="Calibri"/>
          <w:sz w:val="32"/>
        </w:rPr>
        <w:t>amanda</w:t>
      </w:r>
      <w:r w:rsidR="0069033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elrich@quantum-cosmos</w:t>
      </w:r>
      <w:r w:rsidR="0069033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B52B9B" w:rsidRDefault="00B52B9B"/>
    <w:p w:rsidR="00B52B9B" w:rsidRDefault="00457963">
      <w:r>
        <w:rPr>
          <w:rFonts w:ascii="Calibri" w:hAnsi="Calibri"/>
          <w:sz w:val="24"/>
        </w:rPr>
        <w:t>In the depths of the quantum realm, an intricate dance of particles unfolds, challenging our understanding of reality</w:t>
      </w:r>
      <w:r w:rsidR="006903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mechanics, the theory that governs the behavior of matter at the subatomic level, reveals a world unlike our own - a labyrinth of probabilities, entanglement, and superposition</w:t>
      </w:r>
      <w:r w:rsidR="006903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this enigmatic realm, we unravel the paradoxical nature of quantum phenomena, blurring the line between the observer and the observed and pushing the boundaries of human knowledge</w:t>
      </w:r>
      <w:r w:rsidR="006903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Embarking on this enthralling journey, we seek to illuminate the mysteries of the quantum realm, deciphering the enigmatic language of particles and unlocking the secrets of the universe</w:t>
      </w:r>
      <w:r w:rsidR="006903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Amidst the vast tapestry of quantum phenomena, we encounter the enigmatic world of superposition, where particles can exist in multiple states simultaneously</w:t>
      </w:r>
      <w:r w:rsidR="006903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intricate dance of probabilities defies classical intuition, challenging our notions of determinism and causality</w:t>
      </w:r>
      <w:r w:rsidR="006903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navigate this labyrinthine terrain, we uncover the profoundly interconnected nature of the quantum realm, where particles separated by vast distances can influence each other instantaneously, a phenomenon known as entanglement</w:t>
      </w:r>
      <w:r w:rsidR="006903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At the heart of the quantum enigma lies the profound role of the observer</w:t>
      </w:r>
      <w:r w:rsidR="006903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quantum realm, the act of observation collapses the wave function, transforming the probabilistic superposition into a single, definitive outcome</w:t>
      </w:r>
      <w:r w:rsidR="006903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interplay between the observer and the observed blurs the distinction between the subjective and the objective, prompting us to question the very nature of reality</w:t>
      </w:r>
      <w:r w:rsidR="00690339">
        <w:rPr>
          <w:rFonts w:ascii="Calibri" w:hAnsi="Calibri"/>
          <w:sz w:val="24"/>
        </w:rPr>
        <w:t>.</w:t>
      </w:r>
    </w:p>
    <w:p w:rsidR="00B52B9B" w:rsidRDefault="00457963">
      <w:r>
        <w:rPr>
          <w:rFonts w:ascii="Calibri" w:hAnsi="Calibri"/>
          <w:sz w:val="28"/>
        </w:rPr>
        <w:t>Summary</w:t>
      </w:r>
    </w:p>
    <w:p w:rsidR="00B52B9B" w:rsidRDefault="00457963">
      <w:r>
        <w:rPr>
          <w:rFonts w:ascii="Calibri" w:hAnsi="Calibri"/>
        </w:rPr>
        <w:t>Venturing into the labyrinthine depths of quantum mechanics, we encounter a realm where particles engage in a paradoxical ballet of probabilities, entanglement, and superposition</w:t>
      </w:r>
      <w:r w:rsidR="00690339">
        <w:rPr>
          <w:rFonts w:ascii="Calibri" w:hAnsi="Calibri"/>
        </w:rPr>
        <w:t>.</w:t>
      </w:r>
      <w:r>
        <w:rPr>
          <w:rFonts w:ascii="Calibri" w:hAnsi="Calibri"/>
        </w:rPr>
        <w:t xml:space="preserve"> Superposition challenges our classical understanding of reality, allowing particles to exist in multiple states simultaneously</w:t>
      </w:r>
      <w:r w:rsidR="00690339">
        <w:rPr>
          <w:rFonts w:ascii="Calibri" w:hAnsi="Calibri"/>
        </w:rPr>
        <w:t>.</w:t>
      </w:r>
      <w:r>
        <w:rPr>
          <w:rFonts w:ascii="Calibri" w:hAnsi="Calibri"/>
        </w:rPr>
        <w:t xml:space="preserve"> Entanglement reveals the profoundly interconnected nature of the quantum world, where distant particles can influence each other instantaneously</w:t>
      </w:r>
      <w:r w:rsidR="00690339">
        <w:rPr>
          <w:rFonts w:ascii="Calibri" w:hAnsi="Calibri"/>
        </w:rPr>
        <w:t>.</w:t>
      </w:r>
      <w:r>
        <w:rPr>
          <w:rFonts w:ascii="Calibri" w:hAnsi="Calibri"/>
        </w:rPr>
        <w:t xml:space="preserve"> The observer's role in collapsing the wave function highlights the enigmatic interplay between the </w:t>
      </w:r>
      <w:r>
        <w:rPr>
          <w:rFonts w:ascii="Calibri" w:hAnsi="Calibri"/>
        </w:rPr>
        <w:lastRenderedPageBreak/>
        <w:t>subjective and the objective</w:t>
      </w:r>
      <w:r w:rsidR="00690339">
        <w:rPr>
          <w:rFonts w:ascii="Calibri" w:hAnsi="Calibri"/>
        </w:rPr>
        <w:t>.</w:t>
      </w:r>
      <w:r>
        <w:rPr>
          <w:rFonts w:ascii="Calibri" w:hAnsi="Calibri"/>
        </w:rPr>
        <w:t xml:space="preserve"> As we delve deeper into this enigmatic realm, we illuminate the mysteries of the quantum world, pushing the boundaries of human knowledge and unraveling the secrets of the universe</w:t>
      </w:r>
      <w:r w:rsidR="00690339">
        <w:rPr>
          <w:rFonts w:ascii="Calibri" w:hAnsi="Calibri"/>
        </w:rPr>
        <w:t>.</w:t>
      </w:r>
    </w:p>
    <w:sectPr w:rsidR="00B52B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8436746">
    <w:abstractNumId w:val="8"/>
  </w:num>
  <w:num w:numId="2" w16cid:durableId="289171447">
    <w:abstractNumId w:val="6"/>
  </w:num>
  <w:num w:numId="3" w16cid:durableId="1595630846">
    <w:abstractNumId w:val="5"/>
  </w:num>
  <w:num w:numId="4" w16cid:durableId="1267694570">
    <w:abstractNumId w:val="4"/>
  </w:num>
  <w:num w:numId="5" w16cid:durableId="1114708119">
    <w:abstractNumId w:val="7"/>
  </w:num>
  <w:num w:numId="6" w16cid:durableId="695692841">
    <w:abstractNumId w:val="3"/>
  </w:num>
  <w:num w:numId="7" w16cid:durableId="801969364">
    <w:abstractNumId w:val="2"/>
  </w:num>
  <w:num w:numId="8" w16cid:durableId="1230115528">
    <w:abstractNumId w:val="1"/>
  </w:num>
  <w:num w:numId="9" w16cid:durableId="40149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7963"/>
    <w:rsid w:val="00690339"/>
    <w:rsid w:val="00AA1D8D"/>
    <w:rsid w:val="00B47730"/>
    <w:rsid w:val="00B52B9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2024-01-10T04:16:00Z</dcterms:modified>
  <cp:category/>
</cp:coreProperties>
</file>