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940" w:rsidRDefault="008A34D0">
      <w:pPr>
        <w:jc w:val="center"/>
      </w:pPr>
      <w:r>
        <w:rPr>
          <w:rFonts w:ascii="Calibri" w:hAnsi="Calibri"/>
          <w:sz w:val="44"/>
        </w:rPr>
        <w:t>Stellar Evolution: Unveiling the Cosmic Symphony</w:t>
      </w:r>
    </w:p>
    <w:p w:rsidR="007F2940" w:rsidRDefault="008A34D0">
      <w:pPr>
        <w:pStyle w:val="NoSpacing"/>
        <w:jc w:val="center"/>
      </w:pPr>
      <w:r>
        <w:rPr>
          <w:rFonts w:ascii="Calibri" w:hAnsi="Calibri"/>
          <w:sz w:val="36"/>
        </w:rPr>
        <w:t>Isaac Asimov</w:t>
      </w:r>
    </w:p>
    <w:p w:rsidR="007F2940" w:rsidRDefault="008A34D0">
      <w:pPr>
        <w:jc w:val="center"/>
      </w:pPr>
      <w:r>
        <w:rPr>
          <w:rFonts w:ascii="Calibri" w:hAnsi="Calibri"/>
          <w:sz w:val="32"/>
        </w:rPr>
        <w:t>isaac</w:t>
      </w:r>
      <w:r w:rsidR="00131BA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asimov@cosmicvoyager</w:t>
      </w:r>
      <w:r w:rsidR="00131BA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7F2940" w:rsidRDefault="007F2940"/>
    <w:p w:rsidR="007F2940" w:rsidRDefault="008A34D0">
      <w:r>
        <w:rPr>
          <w:rFonts w:ascii="Calibri" w:hAnsi="Calibri"/>
          <w:sz w:val="24"/>
        </w:rPr>
        <w:t>In the vast cosmic theatre, stars, the celestial beacons of light and energy, pirouette through their lifecycles, serenading us with a symphony of stellar evolution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their incandescent birth to their enigmatic demise, stars orchestrate a captivating narrative of creation, transformation, and rebirth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Peer into the cosmic canvas, and behold the symphony of stellar evolution, an awe-inspiring testament to the universe's intricate balance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primordial void, vast clouds of interstellar gas and dust, known as nebulae, swirl in an ethereal dance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these cosmic cradles, gravity weaves its magic, condensing matter into dense clumps that ignite the fires of nuclear fusion, giving birth to stars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nascent stellar entities, ablaze with youthful exuberance, radiate brilliantly, heralding their arrival into the celestial realm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stars embark on their cosmic journey, they face pivotal crossroads that shape their destiny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mass, the defining characteristic that dictates their evolutionary path, sets the stage for a diverse array of stellar possibilities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Massive stars, titans of the cosmos, burn fiercely and briefly, consuming their nuclear fuel at an accelerated pace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their fiery dance, they forge heavier elements, enriching the universe with the building blocks of life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Conversely, stars like our Sun, more modest in mass, burn with a steadier rhythm, sustaining their brilliance for billions of years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Medium-mass stars, occupying the middle ground, tread a path between these stellar extremes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a delicate balance between mass and gravity, they evolve gracefully through various stages, shedding layers of their outer atmosphere, sculpting intricate planetary systems, and ultimately embracing their final fate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stars approach the twilight of their existence, they undergo dramatic transformations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Low-mass stars, having exhausted their nuclear fuel, gently transition into white dwarfs, dense remnants </w:t>
      </w:r>
      <w:r>
        <w:rPr>
          <w:rFonts w:ascii="Calibri" w:hAnsi="Calibri"/>
          <w:sz w:val="24"/>
        </w:rPr>
        <w:lastRenderedPageBreak/>
        <w:t>that radiate the lingering heat of their former glory</w:t>
      </w:r>
      <w:r w:rsidR="00131B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contrast, massive stars, in their final act of defiance, explode as supernovae, cataclysmic events that reverberate through the cosmos, scattering elements far and wide</w:t>
      </w:r>
      <w:r w:rsidR="00131BAA">
        <w:rPr>
          <w:rFonts w:ascii="Calibri" w:hAnsi="Calibri"/>
          <w:sz w:val="24"/>
        </w:rPr>
        <w:t>.</w:t>
      </w:r>
    </w:p>
    <w:p w:rsidR="007F2940" w:rsidRDefault="008A34D0">
      <w:r>
        <w:rPr>
          <w:rFonts w:ascii="Calibri" w:hAnsi="Calibri"/>
          <w:sz w:val="28"/>
        </w:rPr>
        <w:t>Summary</w:t>
      </w:r>
    </w:p>
    <w:p w:rsidR="007F2940" w:rsidRDefault="008A34D0">
      <w:r>
        <w:rPr>
          <w:rFonts w:ascii="Calibri" w:hAnsi="Calibri"/>
        </w:rPr>
        <w:t>The symphony of stellar evolution is a captivating narrative of creation and transformation, a cosmic dance that shapes the universe's fabric</w:t>
      </w:r>
      <w:r w:rsidR="00131BAA">
        <w:rPr>
          <w:rFonts w:ascii="Calibri" w:hAnsi="Calibri"/>
        </w:rPr>
        <w:t>.</w:t>
      </w:r>
      <w:r>
        <w:rPr>
          <w:rFonts w:ascii="Calibri" w:hAnsi="Calibri"/>
        </w:rPr>
        <w:t xml:space="preserve"> From stellar birth within nebulous cradles to the fiery demise of massive stars, each chapter in this cosmic saga is a testament to the universe's intricate balance</w:t>
      </w:r>
      <w:r w:rsidR="00131BAA">
        <w:rPr>
          <w:rFonts w:ascii="Calibri" w:hAnsi="Calibri"/>
        </w:rPr>
        <w:t>.</w:t>
      </w:r>
      <w:r>
        <w:rPr>
          <w:rFonts w:ascii="Calibri" w:hAnsi="Calibri"/>
        </w:rPr>
        <w:t xml:space="preserve"> The symphony continues, reminding us of our cosmic connectedness and our place within the vast tapestry of the universe</w:t>
      </w:r>
      <w:r w:rsidR="00131BAA">
        <w:rPr>
          <w:rFonts w:ascii="Calibri" w:hAnsi="Calibri"/>
        </w:rPr>
        <w:t>.</w:t>
      </w:r>
    </w:p>
    <w:sectPr w:rsidR="007F29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648250">
    <w:abstractNumId w:val="8"/>
  </w:num>
  <w:num w:numId="2" w16cid:durableId="1113088487">
    <w:abstractNumId w:val="6"/>
  </w:num>
  <w:num w:numId="3" w16cid:durableId="2068065869">
    <w:abstractNumId w:val="5"/>
  </w:num>
  <w:num w:numId="4" w16cid:durableId="1142042419">
    <w:abstractNumId w:val="4"/>
  </w:num>
  <w:num w:numId="5" w16cid:durableId="882250698">
    <w:abstractNumId w:val="7"/>
  </w:num>
  <w:num w:numId="6" w16cid:durableId="1196767758">
    <w:abstractNumId w:val="3"/>
  </w:num>
  <w:num w:numId="7" w16cid:durableId="411439098">
    <w:abstractNumId w:val="2"/>
  </w:num>
  <w:num w:numId="8" w16cid:durableId="835002013">
    <w:abstractNumId w:val="1"/>
  </w:num>
  <w:num w:numId="9" w16cid:durableId="201726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BAA"/>
    <w:rsid w:val="0015074B"/>
    <w:rsid w:val="0029639D"/>
    <w:rsid w:val="00326F90"/>
    <w:rsid w:val="007F2940"/>
    <w:rsid w:val="008A34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