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96E32" w:rsidRDefault="006E2447">
      <w:pPr>
        <w:jc w:val="center"/>
      </w:pPr>
      <w:r>
        <w:rPr>
          <w:rFonts w:ascii="Calibri" w:hAnsi="Calibri"/>
          <w:sz w:val="44"/>
        </w:rPr>
        <w:t>Unraveling the Enigma of Dark Matter</w:t>
      </w:r>
    </w:p>
    <w:p w:rsidR="00396E32" w:rsidRDefault="006E2447">
      <w:pPr>
        <w:pStyle w:val="NoSpacing"/>
        <w:jc w:val="center"/>
      </w:pPr>
      <w:r>
        <w:rPr>
          <w:rFonts w:ascii="Calibri" w:hAnsi="Calibri"/>
          <w:sz w:val="36"/>
        </w:rPr>
        <w:t>Dr</w:t>
      </w:r>
      <w:r w:rsidR="00E234C2">
        <w:rPr>
          <w:rFonts w:ascii="Calibri" w:hAnsi="Calibri"/>
          <w:sz w:val="36"/>
        </w:rPr>
        <w:t>.</w:t>
      </w:r>
      <w:r>
        <w:rPr>
          <w:rFonts w:ascii="Calibri" w:hAnsi="Calibri"/>
          <w:sz w:val="36"/>
        </w:rPr>
        <w:t xml:space="preserve"> Eliza Hamilton</w:t>
      </w:r>
    </w:p>
    <w:p w:rsidR="00396E32" w:rsidRDefault="006E2447">
      <w:pPr>
        <w:jc w:val="center"/>
      </w:pPr>
      <w:r>
        <w:rPr>
          <w:rFonts w:ascii="Calibri" w:hAnsi="Calibri"/>
          <w:sz w:val="32"/>
        </w:rPr>
        <w:t>eliza</w:t>
      </w:r>
      <w:r w:rsidR="00E234C2">
        <w:rPr>
          <w:rFonts w:ascii="Calibri" w:hAnsi="Calibri"/>
          <w:sz w:val="32"/>
        </w:rPr>
        <w:t>.</w:t>
      </w:r>
      <w:r>
        <w:rPr>
          <w:rFonts w:ascii="Calibri" w:hAnsi="Calibri"/>
          <w:sz w:val="32"/>
        </w:rPr>
        <w:t>hamilton@astrotech</w:t>
      </w:r>
      <w:r w:rsidR="00E234C2">
        <w:rPr>
          <w:rFonts w:ascii="Calibri" w:hAnsi="Calibri"/>
          <w:sz w:val="32"/>
        </w:rPr>
        <w:t>.</w:t>
      </w:r>
      <w:r>
        <w:rPr>
          <w:rFonts w:ascii="Calibri" w:hAnsi="Calibri"/>
          <w:sz w:val="32"/>
        </w:rPr>
        <w:t>org</w:t>
      </w:r>
    </w:p>
    <w:p w:rsidR="00396E32" w:rsidRDefault="00396E32"/>
    <w:p w:rsidR="00396E32" w:rsidRDefault="006E2447">
      <w:r>
        <w:rPr>
          <w:rFonts w:ascii="Calibri" w:hAnsi="Calibri"/>
          <w:sz w:val="24"/>
        </w:rPr>
        <w:t>Dark matter, a pervasive and enigmatic aspect of the cosmos, has captured the imagination of scientists and captivated the minds of the curious</w:t>
      </w:r>
      <w:r w:rsidR="00E234C2">
        <w:rPr>
          <w:rFonts w:ascii="Calibri" w:hAnsi="Calibri"/>
          <w:sz w:val="24"/>
        </w:rPr>
        <w:t>.</w:t>
      </w:r>
      <w:r>
        <w:rPr>
          <w:rFonts w:ascii="Calibri" w:hAnsi="Calibri"/>
          <w:sz w:val="24"/>
        </w:rPr>
        <w:t xml:space="preserve"> This elusive substance, comprising approximately 85% of the universe's matter, remains shrouded in mystery, its true nature and properties eluding our understanding</w:t>
      </w:r>
      <w:r w:rsidR="00E234C2">
        <w:rPr>
          <w:rFonts w:ascii="Calibri" w:hAnsi="Calibri"/>
          <w:sz w:val="24"/>
        </w:rPr>
        <w:t>.</w:t>
      </w:r>
      <w:r>
        <w:rPr>
          <w:rFonts w:ascii="Calibri" w:hAnsi="Calibri"/>
          <w:sz w:val="24"/>
        </w:rPr>
        <w:t xml:space="preserve"> Yet, its profound gravitational influence on galaxies and clusters of galaxies has left an undeniable imprint, prompting a global quest to unravel its secrets</w:t>
      </w:r>
      <w:r w:rsidR="00E234C2">
        <w:rPr>
          <w:rFonts w:ascii="Calibri" w:hAnsi="Calibri"/>
          <w:sz w:val="24"/>
        </w:rPr>
        <w:t>.</w:t>
      </w:r>
      <w:r>
        <w:rPr>
          <w:rFonts w:ascii="Calibri" w:hAnsi="Calibri"/>
          <w:sz w:val="24"/>
        </w:rPr>
        <w:br/>
      </w:r>
      <w:r>
        <w:rPr>
          <w:rFonts w:ascii="Calibri" w:hAnsi="Calibri"/>
          <w:sz w:val="24"/>
        </w:rPr>
        <w:br/>
        <w:t>The existence of dark matter was first hinted at in the 1920s when observations of the Andromeda galaxy revealed a discrepancy between its observed and predicted rotational speeds</w:t>
      </w:r>
      <w:r w:rsidR="00E234C2">
        <w:rPr>
          <w:rFonts w:ascii="Calibri" w:hAnsi="Calibri"/>
          <w:sz w:val="24"/>
        </w:rPr>
        <w:t>.</w:t>
      </w:r>
      <w:r>
        <w:rPr>
          <w:rFonts w:ascii="Calibri" w:hAnsi="Calibri"/>
          <w:sz w:val="24"/>
        </w:rPr>
        <w:t xml:space="preserve"> This anomaly could only be explained by assuming that a significant amount of unseen mass was present, outweighing the visible stars and gas within the galaxy</w:t>
      </w:r>
      <w:r w:rsidR="00E234C2">
        <w:rPr>
          <w:rFonts w:ascii="Calibri" w:hAnsi="Calibri"/>
          <w:sz w:val="24"/>
        </w:rPr>
        <w:t>.</w:t>
      </w:r>
      <w:r>
        <w:rPr>
          <w:rFonts w:ascii="Calibri" w:hAnsi="Calibri"/>
          <w:sz w:val="24"/>
        </w:rPr>
        <w:t xml:space="preserve"> Subsequently, observations of other galaxies, galaxy clusters, and gravitational lensing phenomena further solidified the evidence for dark matter's existence</w:t>
      </w:r>
      <w:r w:rsidR="00E234C2">
        <w:rPr>
          <w:rFonts w:ascii="Calibri" w:hAnsi="Calibri"/>
          <w:sz w:val="24"/>
        </w:rPr>
        <w:t>.</w:t>
      </w:r>
      <w:r>
        <w:rPr>
          <w:rFonts w:ascii="Calibri" w:hAnsi="Calibri"/>
          <w:sz w:val="24"/>
        </w:rPr>
        <w:br/>
      </w:r>
      <w:r>
        <w:rPr>
          <w:rFonts w:ascii="Calibri" w:hAnsi="Calibri"/>
          <w:sz w:val="24"/>
        </w:rPr>
        <w:br/>
        <w:t>On the grand scale of the universe, dark matter appears to play a pivotal role in shaping its structure and evolution</w:t>
      </w:r>
      <w:r w:rsidR="00E234C2">
        <w:rPr>
          <w:rFonts w:ascii="Calibri" w:hAnsi="Calibri"/>
          <w:sz w:val="24"/>
        </w:rPr>
        <w:t>.</w:t>
      </w:r>
      <w:r>
        <w:rPr>
          <w:rFonts w:ascii="Calibri" w:hAnsi="Calibri"/>
          <w:sz w:val="24"/>
        </w:rPr>
        <w:t xml:space="preserve"> It is believed to form the scaffolding upon which galaxies and clusters of galaxies are built, influencing their formation, growth, and distribution</w:t>
      </w:r>
      <w:r w:rsidR="00E234C2">
        <w:rPr>
          <w:rFonts w:ascii="Calibri" w:hAnsi="Calibri"/>
          <w:sz w:val="24"/>
        </w:rPr>
        <w:t>.</w:t>
      </w:r>
      <w:r>
        <w:rPr>
          <w:rFonts w:ascii="Calibri" w:hAnsi="Calibri"/>
          <w:sz w:val="24"/>
        </w:rPr>
        <w:t xml:space="preserve"> Furthermore, dark matter may play a crucial part in understanding the universe's large-scale structure, including the formation of cosmic filaments and voids that delineate the cosmic web</w:t>
      </w:r>
      <w:r w:rsidR="00E234C2">
        <w:rPr>
          <w:rFonts w:ascii="Calibri" w:hAnsi="Calibri"/>
          <w:sz w:val="24"/>
        </w:rPr>
        <w:t>.</w:t>
      </w:r>
      <w:r>
        <w:rPr>
          <w:rFonts w:ascii="Calibri" w:hAnsi="Calibri"/>
          <w:sz w:val="24"/>
        </w:rPr>
        <w:br/>
      </w:r>
      <w:r>
        <w:rPr>
          <w:rFonts w:ascii="Calibri" w:hAnsi="Calibri"/>
          <w:sz w:val="24"/>
        </w:rPr>
        <w:br/>
        <w:t>Introduction Continued:</w:t>
      </w:r>
      <w:r>
        <w:rPr>
          <w:rFonts w:ascii="Calibri" w:hAnsi="Calibri"/>
          <w:sz w:val="24"/>
        </w:rPr>
        <w:br/>
      </w:r>
      <w:r>
        <w:rPr>
          <w:rFonts w:ascii="Calibri" w:hAnsi="Calibri"/>
          <w:sz w:val="24"/>
        </w:rPr>
        <w:br/>
        <w:t>Despite its profound influence, dark matter has remained elusive to direct detection</w:t>
      </w:r>
      <w:r w:rsidR="00E234C2">
        <w:rPr>
          <w:rFonts w:ascii="Calibri" w:hAnsi="Calibri"/>
          <w:sz w:val="24"/>
        </w:rPr>
        <w:t>.</w:t>
      </w:r>
      <w:r>
        <w:rPr>
          <w:rFonts w:ascii="Calibri" w:hAnsi="Calibri"/>
          <w:sz w:val="24"/>
        </w:rPr>
        <w:t xml:space="preserve"> Its non-luminous and non-baryonic nature poses significant challenges to observational techniques employed by astronomers and physicists</w:t>
      </w:r>
      <w:r w:rsidR="00E234C2">
        <w:rPr>
          <w:rFonts w:ascii="Calibri" w:hAnsi="Calibri"/>
          <w:sz w:val="24"/>
        </w:rPr>
        <w:t>.</w:t>
      </w:r>
      <w:r>
        <w:rPr>
          <w:rFonts w:ascii="Calibri" w:hAnsi="Calibri"/>
          <w:sz w:val="24"/>
        </w:rPr>
        <w:t xml:space="preserve"> A multitude of experiments, ranging from underground detectors searching for faint signals of dark matter particles to satellite missions scrutinizing the gravitational effects of dark matter, have been conducted with limited success</w:t>
      </w:r>
      <w:r w:rsidR="00E234C2">
        <w:rPr>
          <w:rFonts w:ascii="Calibri" w:hAnsi="Calibri"/>
          <w:sz w:val="24"/>
        </w:rPr>
        <w:t>.</w:t>
      </w:r>
      <w:r>
        <w:rPr>
          <w:rFonts w:ascii="Calibri" w:hAnsi="Calibri"/>
          <w:sz w:val="24"/>
        </w:rPr>
        <w:br/>
      </w:r>
      <w:r>
        <w:rPr>
          <w:rFonts w:ascii="Calibri" w:hAnsi="Calibri"/>
          <w:sz w:val="24"/>
        </w:rPr>
        <w:br/>
        <w:t xml:space="preserve">Theoretical models have emerged, attempting to shed light on the enigmatic nature of </w:t>
      </w:r>
      <w:r>
        <w:rPr>
          <w:rFonts w:ascii="Calibri" w:hAnsi="Calibri"/>
          <w:sz w:val="24"/>
        </w:rPr>
        <w:lastRenderedPageBreak/>
        <w:t>dark matter</w:t>
      </w:r>
      <w:r w:rsidR="00E234C2">
        <w:rPr>
          <w:rFonts w:ascii="Calibri" w:hAnsi="Calibri"/>
          <w:sz w:val="24"/>
        </w:rPr>
        <w:t>.</w:t>
      </w:r>
      <w:r>
        <w:rPr>
          <w:rFonts w:ascii="Calibri" w:hAnsi="Calibri"/>
          <w:sz w:val="24"/>
        </w:rPr>
        <w:t xml:space="preserve"> Among the most prominent candidates is the Weakly Interacting Massive Particle (WIMP), a hypothetical particle predicted by various extensions of the Standard Model of particle physics</w:t>
      </w:r>
      <w:r w:rsidR="00E234C2">
        <w:rPr>
          <w:rFonts w:ascii="Calibri" w:hAnsi="Calibri"/>
          <w:sz w:val="24"/>
        </w:rPr>
        <w:t>.</w:t>
      </w:r>
      <w:r>
        <w:rPr>
          <w:rFonts w:ascii="Calibri" w:hAnsi="Calibri"/>
          <w:sz w:val="24"/>
        </w:rPr>
        <w:t xml:space="preserve"> Other candidates include axions, sterile neutrinos, and primordial black holes</w:t>
      </w:r>
      <w:r w:rsidR="00E234C2">
        <w:rPr>
          <w:rFonts w:ascii="Calibri" w:hAnsi="Calibri"/>
          <w:sz w:val="24"/>
        </w:rPr>
        <w:t>.</w:t>
      </w:r>
      <w:r>
        <w:rPr>
          <w:rFonts w:ascii="Calibri" w:hAnsi="Calibri"/>
          <w:sz w:val="24"/>
        </w:rPr>
        <w:t xml:space="preserve"> However, these models remain speculative, and the true identity of dark matter continues to challenge our understanding of fundamental physics</w:t>
      </w:r>
      <w:r w:rsidR="00E234C2">
        <w:rPr>
          <w:rFonts w:ascii="Calibri" w:hAnsi="Calibri"/>
          <w:sz w:val="24"/>
        </w:rPr>
        <w:t>.</w:t>
      </w:r>
      <w:r>
        <w:rPr>
          <w:rFonts w:ascii="Calibri" w:hAnsi="Calibri"/>
          <w:sz w:val="24"/>
        </w:rPr>
        <w:br/>
      </w:r>
      <w:r>
        <w:rPr>
          <w:rFonts w:ascii="Calibri" w:hAnsi="Calibri"/>
          <w:sz w:val="24"/>
        </w:rPr>
        <w:br/>
        <w:t>As the pursuit of understanding dark matter intensifies, scientists continue to probe the depths of the universe, utilizing innovative experimental techniques and theoretical frameworks to unveil its secrets</w:t>
      </w:r>
      <w:r w:rsidR="00E234C2">
        <w:rPr>
          <w:rFonts w:ascii="Calibri" w:hAnsi="Calibri"/>
          <w:sz w:val="24"/>
        </w:rPr>
        <w:t>.</w:t>
      </w:r>
      <w:r>
        <w:rPr>
          <w:rFonts w:ascii="Calibri" w:hAnsi="Calibri"/>
          <w:sz w:val="24"/>
        </w:rPr>
        <w:t xml:space="preserve"> The quest to unravel the enigma of dark matter not only holds the key to unlocking the mysteries of the cosmos but also promises to revolutionize our comprehension of the fundamental laws that govern the universe</w:t>
      </w:r>
      <w:r w:rsidR="00E234C2">
        <w:rPr>
          <w:rFonts w:ascii="Calibri" w:hAnsi="Calibri"/>
          <w:sz w:val="24"/>
        </w:rPr>
        <w:t>.</w:t>
      </w:r>
      <w:r>
        <w:rPr>
          <w:rFonts w:ascii="Calibri" w:hAnsi="Calibri"/>
          <w:sz w:val="24"/>
        </w:rPr>
        <w:br/>
      </w:r>
      <w:r>
        <w:rPr>
          <w:rFonts w:ascii="Calibri" w:hAnsi="Calibri"/>
          <w:sz w:val="24"/>
        </w:rPr>
        <w:br/>
        <w:t>Introduction Concluded:</w:t>
      </w:r>
      <w:r>
        <w:rPr>
          <w:rFonts w:ascii="Calibri" w:hAnsi="Calibri"/>
          <w:sz w:val="24"/>
        </w:rPr>
        <w:br/>
      </w:r>
      <w:r>
        <w:rPr>
          <w:rFonts w:ascii="Calibri" w:hAnsi="Calibri"/>
          <w:sz w:val="24"/>
        </w:rPr>
        <w:br/>
        <w:t>The exploration of dark matter represents a profound intellectual odyssey, a journey into the realm of the unknown, where the boundaries of human knowledge are tested and expanded</w:t>
      </w:r>
      <w:r w:rsidR="00E234C2">
        <w:rPr>
          <w:rFonts w:ascii="Calibri" w:hAnsi="Calibri"/>
          <w:sz w:val="24"/>
        </w:rPr>
        <w:t>.</w:t>
      </w:r>
      <w:r>
        <w:rPr>
          <w:rFonts w:ascii="Calibri" w:hAnsi="Calibri"/>
          <w:sz w:val="24"/>
        </w:rPr>
        <w:t xml:space="preserve"> As we delve deeper into this cosmic enigma, we not only illuminate the nature of the universe but also gain a profound appreciation for the interconnectedness of all things, from the vastness of galaxies to the fundamental building blocks of matter</w:t>
      </w:r>
      <w:r w:rsidR="00E234C2">
        <w:rPr>
          <w:rFonts w:ascii="Calibri" w:hAnsi="Calibri"/>
          <w:sz w:val="24"/>
        </w:rPr>
        <w:t>.</w:t>
      </w:r>
    </w:p>
    <w:p w:rsidR="00396E32" w:rsidRDefault="006E2447">
      <w:r>
        <w:rPr>
          <w:rFonts w:ascii="Calibri" w:hAnsi="Calibri"/>
          <w:sz w:val="28"/>
        </w:rPr>
        <w:t>Summary</w:t>
      </w:r>
    </w:p>
    <w:p w:rsidR="00396E32" w:rsidRDefault="006E2447">
      <w:r>
        <w:rPr>
          <w:rFonts w:ascii="Calibri" w:hAnsi="Calibri"/>
        </w:rPr>
        <w:t>Dark matter, an enigmatic and pervasive aspect of the universe, has captivated the scientific community and sparked a global quest to unravel its secrets</w:t>
      </w:r>
      <w:r w:rsidR="00E234C2">
        <w:rPr>
          <w:rFonts w:ascii="Calibri" w:hAnsi="Calibri"/>
        </w:rPr>
        <w:t>.</w:t>
      </w:r>
      <w:r>
        <w:rPr>
          <w:rFonts w:ascii="Calibri" w:hAnsi="Calibri"/>
        </w:rPr>
        <w:t xml:space="preserve"> Its gravitational influence on galaxies and clusters of galaxies has provided compelling evidence for its existence, while its true nature and properties remain a mystery</w:t>
      </w:r>
      <w:r w:rsidR="00E234C2">
        <w:rPr>
          <w:rFonts w:ascii="Calibri" w:hAnsi="Calibri"/>
        </w:rPr>
        <w:t>.</w:t>
      </w:r>
      <w:r>
        <w:rPr>
          <w:rFonts w:ascii="Calibri" w:hAnsi="Calibri"/>
        </w:rPr>
        <w:t xml:space="preserve"> Theoretical models such as the Weakly Interacting Massive Particle (WIMP) have been proposed, but direct detection of dark matter particles has proven elusive</w:t>
      </w:r>
      <w:r w:rsidR="00E234C2">
        <w:rPr>
          <w:rFonts w:ascii="Calibri" w:hAnsi="Calibri"/>
        </w:rPr>
        <w:t>.</w:t>
      </w:r>
      <w:r>
        <w:rPr>
          <w:rFonts w:ascii="Calibri" w:hAnsi="Calibri"/>
        </w:rPr>
        <w:t xml:space="preserve"> The pursuit of understanding dark matter holds the key to unlocking the mysteries of the cosmos and revolutionizing our comprehension of fundamental physics, promising to expand the boundaries of human knowledge and deepen our understanding of the universe's interconnectedness</w:t>
      </w:r>
      <w:r w:rsidR="00E234C2">
        <w:rPr>
          <w:rFonts w:ascii="Calibri" w:hAnsi="Calibri"/>
        </w:rPr>
        <w:t>.</w:t>
      </w:r>
    </w:p>
    <w:sectPr w:rsidR="00396E3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46532749">
    <w:abstractNumId w:val="8"/>
  </w:num>
  <w:num w:numId="2" w16cid:durableId="180553204">
    <w:abstractNumId w:val="6"/>
  </w:num>
  <w:num w:numId="3" w16cid:durableId="1022627341">
    <w:abstractNumId w:val="5"/>
  </w:num>
  <w:num w:numId="4" w16cid:durableId="2063560318">
    <w:abstractNumId w:val="4"/>
  </w:num>
  <w:num w:numId="5" w16cid:durableId="1224214154">
    <w:abstractNumId w:val="7"/>
  </w:num>
  <w:num w:numId="6" w16cid:durableId="983312310">
    <w:abstractNumId w:val="3"/>
  </w:num>
  <w:num w:numId="7" w16cid:durableId="1123576055">
    <w:abstractNumId w:val="2"/>
  </w:num>
  <w:num w:numId="8" w16cid:durableId="827358387">
    <w:abstractNumId w:val="1"/>
  </w:num>
  <w:num w:numId="9" w16cid:durableId="4359068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96E32"/>
    <w:rsid w:val="006E2447"/>
    <w:rsid w:val="00AA1D8D"/>
    <w:rsid w:val="00B47730"/>
    <w:rsid w:val="00CB0664"/>
    <w:rsid w:val="00E234C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11B8CCB-74FC-4CB7-8278-1FE9F97A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621</Words>
  <Characters>3546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4159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2024-01-10T04:16:00Z</dcterms:modified>
  <cp:category/>
</cp:coreProperties>
</file>