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513" w:rsidRDefault="00B57230">
      <w:pPr>
        <w:jc w:val="center"/>
      </w:pPr>
      <w:r>
        <w:rPr>
          <w:rFonts w:ascii="Calibri" w:hAnsi="Calibri"/>
          <w:sz w:val="44"/>
        </w:rPr>
        <w:t>Unraveling the Language of Life: DNA Unzipped</w:t>
      </w:r>
    </w:p>
    <w:p w:rsidR="00457513" w:rsidRDefault="00B57230">
      <w:pPr>
        <w:pStyle w:val="NoSpacing"/>
        <w:jc w:val="center"/>
      </w:pPr>
      <w:r>
        <w:rPr>
          <w:rFonts w:ascii="Calibri" w:hAnsi="Calibri"/>
          <w:sz w:val="36"/>
        </w:rPr>
        <w:t>Jane Harrison</w:t>
      </w:r>
    </w:p>
    <w:p w:rsidR="00457513" w:rsidRDefault="00B57230">
      <w:pPr>
        <w:jc w:val="center"/>
      </w:pPr>
      <w:r>
        <w:rPr>
          <w:rFonts w:ascii="Calibri" w:hAnsi="Calibri"/>
          <w:sz w:val="32"/>
        </w:rPr>
        <w:t>jane</w:t>
      </w:r>
      <w:r w:rsidR="00DB50A9">
        <w:rPr>
          <w:rFonts w:ascii="Calibri" w:hAnsi="Calibri"/>
          <w:sz w:val="32"/>
        </w:rPr>
        <w:t>.</w:t>
      </w:r>
      <w:r>
        <w:rPr>
          <w:rFonts w:ascii="Calibri" w:hAnsi="Calibri"/>
          <w:sz w:val="32"/>
        </w:rPr>
        <w:t>harrison@researchlabs</w:t>
      </w:r>
      <w:r w:rsidR="00DB50A9">
        <w:rPr>
          <w:rFonts w:ascii="Calibri" w:hAnsi="Calibri"/>
          <w:sz w:val="32"/>
        </w:rPr>
        <w:t>.</w:t>
      </w:r>
      <w:r>
        <w:rPr>
          <w:rFonts w:ascii="Calibri" w:hAnsi="Calibri"/>
          <w:sz w:val="32"/>
        </w:rPr>
        <w:t>edu</w:t>
      </w:r>
    </w:p>
    <w:p w:rsidR="00457513" w:rsidRDefault="00457513"/>
    <w:p w:rsidR="00457513" w:rsidRDefault="00B57230">
      <w:r>
        <w:rPr>
          <w:rFonts w:ascii="Calibri" w:hAnsi="Calibri"/>
          <w:sz w:val="24"/>
        </w:rPr>
        <w:t>Imagine delving into the depths of the human genome, an intricate blueprint guiding our very existence</w:t>
      </w:r>
      <w:r w:rsidR="00DB50A9">
        <w:rPr>
          <w:rFonts w:ascii="Calibri" w:hAnsi="Calibri"/>
          <w:sz w:val="24"/>
        </w:rPr>
        <w:t>.</w:t>
      </w:r>
      <w:r>
        <w:rPr>
          <w:rFonts w:ascii="Calibri" w:hAnsi="Calibri"/>
          <w:sz w:val="24"/>
        </w:rPr>
        <w:t xml:space="preserve"> Decoding this genetic code has unveiled a treasure trove of knowledge, painting a vivid picture of our ancestry, our vulnerabilities, and our potential</w:t>
      </w:r>
      <w:r w:rsidR="00DB50A9">
        <w:rPr>
          <w:rFonts w:ascii="Calibri" w:hAnsi="Calibri"/>
          <w:sz w:val="24"/>
        </w:rPr>
        <w:t>.</w:t>
      </w:r>
      <w:r>
        <w:rPr>
          <w:rFonts w:ascii="Calibri" w:hAnsi="Calibri"/>
          <w:sz w:val="24"/>
        </w:rPr>
        <w:t xml:space="preserve"> DNA, the language of life, scripts a narrative of inheritance, adaptation, and the symphony of life's diversity</w:t>
      </w:r>
      <w:r w:rsidR="00DB50A9">
        <w:rPr>
          <w:rFonts w:ascii="Calibri" w:hAnsi="Calibri"/>
          <w:sz w:val="24"/>
        </w:rPr>
        <w:t>.</w:t>
      </w:r>
      <w:r>
        <w:rPr>
          <w:rFonts w:ascii="Calibri" w:hAnsi="Calibri"/>
          <w:sz w:val="24"/>
        </w:rPr>
        <w:t xml:space="preserve"> With each nucleotide, we are presented with a mystery and a trove of information waiting to be deciphered</w:t>
      </w:r>
      <w:r w:rsidR="00DB50A9">
        <w:rPr>
          <w:rFonts w:ascii="Calibri" w:hAnsi="Calibri"/>
          <w:sz w:val="24"/>
        </w:rPr>
        <w:t>.</w:t>
      </w:r>
      <w:r>
        <w:rPr>
          <w:rFonts w:ascii="Calibri" w:hAnsi="Calibri"/>
          <w:sz w:val="24"/>
        </w:rPr>
        <w:t xml:space="preserve"> This exploration into the linguistic wonders of DNA offers a paradigm shift, opening new chapters in medicine, evolution, and biotechnology</w:t>
      </w:r>
      <w:r w:rsidR="00DB50A9">
        <w:rPr>
          <w:rFonts w:ascii="Calibri" w:hAnsi="Calibri"/>
          <w:sz w:val="24"/>
        </w:rPr>
        <w:t>.</w:t>
      </w:r>
      <w:r>
        <w:rPr>
          <w:rFonts w:ascii="Calibri" w:hAnsi="Calibri"/>
          <w:sz w:val="24"/>
        </w:rPr>
        <w:t xml:space="preserve"> As we learn to read and manipulate this genetic language, we gain keys to cultivate life's potential and tackle the enigmas of the natural world</w:t>
      </w:r>
      <w:r w:rsidR="00DB50A9">
        <w:rPr>
          <w:rFonts w:ascii="Calibri" w:hAnsi="Calibri"/>
          <w:sz w:val="24"/>
        </w:rPr>
        <w:t>.</w:t>
      </w:r>
      <w:r>
        <w:rPr>
          <w:rFonts w:ascii="Calibri" w:hAnsi="Calibri"/>
          <w:sz w:val="24"/>
        </w:rPr>
        <w:br/>
      </w:r>
      <w:r>
        <w:rPr>
          <w:rFonts w:ascii="Calibri" w:hAnsi="Calibri"/>
          <w:sz w:val="24"/>
        </w:rPr>
        <w:br/>
        <w:t>Unraveling the riddle of DNA structure lay at the heart of the 20th-century scientific adventure</w:t>
      </w:r>
      <w:r w:rsidR="00DB50A9">
        <w:rPr>
          <w:rFonts w:ascii="Calibri" w:hAnsi="Calibri"/>
          <w:sz w:val="24"/>
        </w:rPr>
        <w:t>.</w:t>
      </w:r>
      <w:r>
        <w:rPr>
          <w:rFonts w:ascii="Calibri" w:hAnsi="Calibri"/>
          <w:sz w:val="24"/>
        </w:rPr>
        <w:t xml:space="preserve"> With patience and brilliance, James Watson and Francis Crick unraveled the illustrious double helix, a poetic dance of four base pairs twisting in an elegant embrace</w:t>
      </w:r>
      <w:r w:rsidR="00DB50A9">
        <w:rPr>
          <w:rFonts w:ascii="Calibri" w:hAnsi="Calibri"/>
          <w:sz w:val="24"/>
        </w:rPr>
        <w:t>.</w:t>
      </w:r>
      <w:r>
        <w:rPr>
          <w:rFonts w:ascii="Calibri" w:hAnsi="Calibri"/>
          <w:sz w:val="24"/>
        </w:rPr>
        <w:t xml:space="preserve"> This unassuming molecule, nestled within the nucleus of our cells, is capable of producing the dazzling diversity of life, from the intricate tapestry of an elephant's trunk to the dazzling plumage of a hummingbird</w:t>
      </w:r>
      <w:r w:rsidR="00DB50A9">
        <w:rPr>
          <w:rFonts w:ascii="Calibri" w:hAnsi="Calibri"/>
          <w:sz w:val="24"/>
        </w:rPr>
        <w:t>.</w:t>
      </w:r>
      <w:r>
        <w:rPr>
          <w:rFonts w:ascii="Calibri" w:hAnsi="Calibri"/>
          <w:sz w:val="24"/>
        </w:rPr>
        <w:t xml:space="preserve"> Within its double-stranded embrace, DNA narrates the tale of the past, preserving a chronicle of evolutionary journeys</w:t>
      </w:r>
      <w:r w:rsidR="00DB50A9">
        <w:rPr>
          <w:rFonts w:ascii="Calibri" w:hAnsi="Calibri"/>
          <w:sz w:val="24"/>
        </w:rPr>
        <w:t>.</w:t>
      </w:r>
      <w:r>
        <w:rPr>
          <w:rFonts w:ascii="Calibri" w:hAnsi="Calibri"/>
          <w:sz w:val="24"/>
        </w:rPr>
        <w:t xml:space="preserve"> Yet, it also has a prophetic gaze, foretelling our genetic susceptibilities and perhaps even the genesis of new treatments for disease</w:t>
      </w:r>
      <w:r w:rsidR="00DB50A9">
        <w:rPr>
          <w:rFonts w:ascii="Calibri" w:hAnsi="Calibri"/>
          <w:sz w:val="24"/>
        </w:rPr>
        <w:t>.</w:t>
      </w:r>
      <w:r>
        <w:rPr>
          <w:rFonts w:ascii="Calibri" w:hAnsi="Calibri"/>
          <w:sz w:val="24"/>
        </w:rPr>
        <w:br/>
      </w:r>
      <w:r>
        <w:rPr>
          <w:rFonts w:ascii="Calibri" w:hAnsi="Calibri"/>
          <w:sz w:val="24"/>
        </w:rPr>
        <w:br/>
        <w:t>DNA, the cosmic conductor of genetic heritage, has gifted us with an intricate symphony of life</w:t>
      </w:r>
      <w:r w:rsidR="00DB50A9">
        <w:rPr>
          <w:rFonts w:ascii="Calibri" w:hAnsi="Calibri"/>
          <w:sz w:val="24"/>
        </w:rPr>
        <w:t>.</w:t>
      </w:r>
      <w:r>
        <w:rPr>
          <w:rFonts w:ascii="Calibri" w:hAnsi="Calibri"/>
          <w:sz w:val="24"/>
        </w:rPr>
        <w:t xml:space="preserve"> Its quartet of base pairs - adenine, thymine, cytosine, and guanine - orchestrates a harmonious flow of information</w:t>
      </w:r>
      <w:r w:rsidR="00DB50A9">
        <w:rPr>
          <w:rFonts w:ascii="Calibri" w:hAnsi="Calibri"/>
          <w:sz w:val="24"/>
        </w:rPr>
        <w:t>.</w:t>
      </w:r>
      <w:r>
        <w:rPr>
          <w:rFonts w:ascii="Calibri" w:hAnsi="Calibri"/>
          <w:sz w:val="24"/>
        </w:rPr>
        <w:t xml:space="preserve"> These base pairs, arranged in precise sequences, create an instruction manual guiding the synthesis of proteins, the molecular machines that sculpt our bodies and orchestrate our symphony of life</w:t>
      </w:r>
      <w:r w:rsidR="00DB50A9">
        <w:rPr>
          <w:rFonts w:ascii="Calibri" w:hAnsi="Calibri"/>
          <w:sz w:val="24"/>
        </w:rPr>
        <w:t>.</w:t>
      </w:r>
      <w:r>
        <w:rPr>
          <w:rFonts w:ascii="Calibri" w:hAnsi="Calibri"/>
          <w:sz w:val="24"/>
        </w:rPr>
        <w:t xml:space="preserve"> By skillfully sequencing these base pairs, we obtain a glimpse into the workings of genetic inheritance, the intricate interplay of traits, and the potential for future applications in medicine and biotechnology</w:t>
      </w:r>
      <w:r w:rsidR="00DB50A9">
        <w:rPr>
          <w:rFonts w:ascii="Calibri" w:hAnsi="Calibri"/>
          <w:sz w:val="24"/>
        </w:rPr>
        <w:t>.</w:t>
      </w:r>
      <w:r>
        <w:rPr>
          <w:rFonts w:ascii="Calibri" w:hAnsi="Calibri"/>
          <w:sz w:val="24"/>
        </w:rPr>
        <w:t xml:space="preserve"> This genetic blueprint, etched in our DNA, carries the promise of better understanding, improved treatments, and novel therapies for generations to come</w:t>
      </w:r>
      <w:r w:rsidR="00DB50A9">
        <w:rPr>
          <w:rFonts w:ascii="Calibri" w:hAnsi="Calibri"/>
          <w:sz w:val="24"/>
        </w:rPr>
        <w:t>.</w:t>
      </w:r>
    </w:p>
    <w:p w:rsidR="00457513" w:rsidRDefault="00B57230">
      <w:r>
        <w:rPr>
          <w:rFonts w:ascii="Calibri" w:hAnsi="Calibri"/>
          <w:sz w:val="28"/>
        </w:rPr>
        <w:t>Summary</w:t>
      </w:r>
    </w:p>
    <w:p w:rsidR="00457513" w:rsidRDefault="00B57230">
      <w:r>
        <w:rPr>
          <w:rFonts w:ascii="Calibri" w:hAnsi="Calibri"/>
        </w:rPr>
        <w:lastRenderedPageBreak/>
        <w:t>Our odyssey into the linguistic realm of DNA unveils a world of intricate dance of molecules, where life's symphony is composed</w:t>
      </w:r>
      <w:r w:rsidR="00DB50A9">
        <w:rPr>
          <w:rFonts w:ascii="Calibri" w:hAnsi="Calibri"/>
        </w:rPr>
        <w:t>.</w:t>
      </w:r>
      <w:r>
        <w:rPr>
          <w:rFonts w:ascii="Calibri" w:hAnsi="Calibri"/>
        </w:rPr>
        <w:t xml:space="preserve"> The double helix, with its graceful twirl of base pairs, carries an ageless tale of inheritance and potentiality</w:t>
      </w:r>
      <w:r w:rsidR="00DB50A9">
        <w:rPr>
          <w:rFonts w:ascii="Calibri" w:hAnsi="Calibri"/>
        </w:rPr>
        <w:t>.</w:t>
      </w:r>
      <w:r>
        <w:rPr>
          <w:rFonts w:ascii="Calibri" w:hAnsi="Calibri"/>
        </w:rPr>
        <w:t xml:space="preserve"> Unraveling the language of life has gifted us with transformative advances in medicine, evolution, and biotechnology</w:t>
      </w:r>
      <w:r w:rsidR="00DB50A9">
        <w:rPr>
          <w:rFonts w:ascii="Calibri" w:hAnsi="Calibri"/>
        </w:rPr>
        <w:t>.</w:t>
      </w:r>
      <w:r>
        <w:rPr>
          <w:rFonts w:ascii="Calibri" w:hAnsi="Calibri"/>
        </w:rPr>
        <w:t xml:space="preserve"> Our newfound comprehension of DNA's poetic script grants us the power to modify life's trajectory, offering novel avenues for diagnostics, treatments, and perhaps even enhancements</w:t>
      </w:r>
      <w:r w:rsidR="00DB50A9">
        <w:rPr>
          <w:rFonts w:ascii="Calibri" w:hAnsi="Calibri"/>
        </w:rPr>
        <w:t>.</w:t>
      </w:r>
      <w:r>
        <w:rPr>
          <w:rFonts w:ascii="Calibri" w:hAnsi="Calibri"/>
        </w:rPr>
        <w:t xml:space="preserve"> The saga of DNA will forever be a testament to the interconnectedness of life, the resilience of our genetic heritage, and the boundless potential that lies within the molecular language of life</w:t>
      </w:r>
      <w:r w:rsidR="00DB50A9">
        <w:rPr>
          <w:rFonts w:ascii="Calibri" w:hAnsi="Calibri"/>
        </w:rPr>
        <w:t>.</w:t>
      </w:r>
    </w:p>
    <w:sectPr w:rsidR="004575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7621117">
    <w:abstractNumId w:val="8"/>
  </w:num>
  <w:num w:numId="2" w16cid:durableId="2143881482">
    <w:abstractNumId w:val="6"/>
  </w:num>
  <w:num w:numId="3" w16cid:durableId="924340500">
    <w:abstractNumId w:val="5"/>
  </w:num>
  <w:num w:numId="4" w16cid:durableId="1136489569">
    <w:abstractNumId w:val="4"/>
  </w:num>
  <w:num w:numId="5" w16cid:durableId="1940023410">
    <w:abstractNumId w:val="7"/>
  </w:num>
  <w:num w:numId="6" w16cid:durableId="461769010">
    <w:abstractNumId w:val="3"/>
  </w:num>
  <w:num w:numId="7" w16cid:durableId="296183314">
    <w:abstractNumId w:val="2"/>
  </w:num>
  <w:num w:numId="8" w16cid:durableId="385762604">
    <w:abstractNumId w:val="1"/>
  </w:num>
  <w:num w:numId="9" w16cid:durableId="1806658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7513"/>
    <w:rsid w:val="00AA1D8D"/>
    <w:rsid w:val="00B47730"/>
    <w:rsid w:val="00B57230"/>
    <w:rsid w:val="00CB0664"/>
    <w:rsid w:val="00DB50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