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36B1" w:rsidRDefault="0034310C">
      <w:pPr>
        <w:jc w:val="center"/>
      </w:pPr>
      <w:r>
        <w:rPr>
          <w:rFonts w:ascii="Calibri" w:hAnsi="Calibri"/>
          <w:sz w:val="44"/>
        </w:rPr>
        <w:t>Quantum Leaps in Computational Complexity</w:t>
      </w:r>
    </w:p>
    <w:p w:rsidR="00AC36B1" w:rsidRDefault="0034310C">
      <w:pPr>
        <w:pStyle w:val="NoSpacing"/>
        <w:jc w:val="center"/>
      </w:pPr>
      <w:r>
        <w:rPr>
          <w:rFonts w:ascii="Calibri" w:hAnsi="Calibri"/>
          <w:sz w:val="36"/>
        </w:rPr>
        <w:t>Ada Lovelace</w:t>
      </w:r>
    </w:p>
    <w:p w:rsidR="00AC36B1" w:rsidRDefault="0034310C">
      <w:pPr>
        <w:jc w:val="center"/>
      </w:pPr>
      <w:r>
        <w:rPr>
          <w:rFonts w:ascii="Calibri" w:hAnsi="Calibri"/>
          <w:sz w:val="32"/>
        </w:rPr>
        <w:t>adalovelace@analyticalengine</w:t>
      </w:r>
      <w:r w:rsidR="008C0049">
        <w:rPr>
          <w:rFonts w:ascii="Calibri" w:hAnsi="Calibri"/>
          <w:sz w:val="32"/>
        </w:rPr>
        <w:t>.</w:t>
      </w:r>
      <w:r>
        <w:rPr>
          <w:rFonts w:ascii="Calibri" w:hAnsi="Calibri"/>
          <w:sz w:val="32"/>
        </w:rPr>
        <w:t>ai</w:t>
      </w:r>
    </w:p>
    <w:p w:rsidR="00AC36B1" w:rsidRDefault="00AC36B1"/>
    <w:p w:rsidR="00AC36B1" w:rsidRDefault="0034310C">
      <w:r>
        <w:rPr>
          <w:rFonts w:ascii="Calibri" w:hAnsi="Calibri"/>
          <w:sz w:val="24"/>
        </w:rPr>
        <w:t>Quantum computing, an enigmatic realm of information processing, holds the promise of unlocking computational frontiers beyond the reach of classical computers</w:t>
      </w:r>
      <w:r w:rsidR="008C0049">
        <w:rPr>
          <w:rFonts w:ascii="Calibri" w:hAnsi="Calibri"/>
          <w:sz w:val="24"/>
        </w:rPr>
        <w:t>.</w:t>
      </w:r>
      <w:r>
        <w:rPr>
          <w:rFonts w:ascii="Calibri" w:hAnsi="Calibri"/>
          <w:sz w:val="24"/>
        </w:rPr>
        <w:t xml:space="preserve"> This transformative technology harnesses the enigmatic properties of quantum mechanics to execute operations that would confound their classical counterparts, opening up a new era of computational capabilities</w:t>
      </w:r>
      <w:r w:rsidR="008C0049">
        <w:rPr>
          <w:rFonts w:ascii="Calibri" w:hAnsi="Calibri"/>
          <w:sz w:val="24"/>
        </w:rPr>
        <w:t>.</w:t>
      </w:r>
      <w:r>
        <w:rPr>
          <w:rFonts w:ascii="Calibri" w:hAnsi="Calibri"/>
          <w:sz w:val="24"/>
        </w:rPr>
        <w:br/>
      </w:r>
      <w:r>
        <w:rPr>
          <w:rFonts w:ascii="Calibri" w:hAnsi="Calibri"/>
          <w:sz w:val="24"/>
        </w:rPr>
        <w:br/>
        <w:t>While the foundations of quantum computing were laid decades ago, recent years have witnessed an explosion of progress, with experimental systems exhibiting increasing numbers of qubits, the fundamental units of quantum information</w:t>
      </w:r>
      <w:r w:rsidR="008C0049">
        <w:rPr>
          <w:rFonts w:ascii="Calibri" w:hAnsi="Calibri"/>
          <w:sz w:val="24"/>
        </w:rPr>
        <w:t>.</w:t>
      </w:r>
      <w:r>
        <w:rPr>
          <w:rFonts w:ascii="Calibri" w:hAnsi="Calibri"/>
          <w:sz w:val="24"/>
        </w:rPr>
        <w:t xml:space="preserve"> This rapid advancement fuels optimism that quantum computers will soon transition from theoretical constructs to practical tools, poised to revolutionize diverse fields ranging from cryptography to drug discovery</w:t>
      </w:r>
      <w:r w:rsidR="008C0049">
        <w:rPr>
          <w:rFonts w:ascii="Calibri" w:hAnsi="Calibri"/>
          <w:sz w:val="24"/>
        </w:rPr>
        <w:t>.</w:t>
      </w:r>
      <w:r>
        <w:rPr>
          <w:rFonts w:ascii="Calibri" w:hAnsi="Calibri"/>
          <w:sz w:val="24"/>
        </w:rPr>
        <w:br/>
      </w:r>
      <w:r>
        <w:rPr>
          <w:rFonts w:ascii="Calibri" w:hAnsi="Calibri"/>
          <w:sz w:val="24"/>
        </w:rPr>
        <w:br/>
        <w:t>As we eagerly anticipate the advent of full-scale quantum computers, the question arises: what computational feats will these enigmatic machines be capable of achieving? Researchers delve into the realm of computational complexity, seeking to understand precisely how quantum computers will reshape the landscape of solvable problems</w:t>
      </w:r>
      <w:r w:rsidR="008C0049">
        <w:rPr>
          <w:rFonts w:ascii="Calibri" w:hAnsi="Calibri"/>
          <w:sz w:val="24"/>
        </w:rPr>
        <w:t>.</w:t>
      </w:r>
      <w:r>
        <w:rPr>
          <w:rFonts w:ascii="Calibri" w:hAnsi="Calibri"/>
          <w:sz w:val="24"/>
        </w:rPr>
        <w:br/>
      </w:r>
      <w:r>
        <w:rPr>
          <w:rFonts w:ascii="Calibri" w:hAnsi="Calibri"/>
          <w:sz w:val="24"/>
        </w:rPr>
        <w:br/>
        <w:t>Introduction Continued:</w:t>
      </w:r>
      <w:r>
        <w:rPr>
          <w:rFonts w:ascii="Calibri" w:hAnsi="Calibri"/>
          <w:sz w:val="24"/>
        </w:rPr>
        <w:br/>
      </w:r>
      <w:r>
        <w:rPr>
          <w:rFonts w:ascii="Calibri" w:hAnsi="Calibri"/>
          <w:sz w:val="24"/>
        </w:rPr>
        <w:br/>
        <w:t>Computational complexity serves as a fundamental framework for classifying the inherent difficulty of computational tasks</w:t>
      </w:r>
      <w:r w:rsidR="008C0049">
        <w:rPr>
          <w:rFonts w:ascii="Calibri" w:hAnsi="Calibri"/>
          <w:sz w:val="24"/>
        </w:rPr>
        <w:t>.</w:t>
      </w:r>
      <w:r>
        <w:rPr>
          <w:rFonts w:ascii="Calibri" w:hAnsi="Calibri"/>
          <w:sz w:val="24"/>
        </w:rPr>
        <w:t xml:space="preserve"> It establishes a hierarchy of problem classes, each characterized by its intrinsic resource requirements, such as time and memory</w:t>
      </w:r>
      <w:r w:rsidR="008C0049">
        <w:rPr>
          <w:rFonts w:ascii="Calibri" w:hAnsi="Calibri"/>
          <w:sz w:val="24"/>
        </w:rPr>
        <w:t>.</w:t>
      </w:r>
      <w:r>
        <w:rPr>
          <w:rFonts w:ascii="Calibri" w:hAnsi="Calibri"/>
          <w:sz w:val="24"/>
        </w:rPr>
        <w:t xml:space="preserve"> At the pinnacle of this hierarchy reside problems that are intrinsically intractable for classical computers, requiring exponential resursov to solve even for modest instances</w:t>
      </w:r>
      <w:r w:rsidR="008C0049">
        <w:rPr>
          <w:rFonts w:ascii="Calibri" w:hAnsi="Calibri"/>
          <w:sz w:val="24"/>
        </w:rPr>
        <w:t>.</w:t>
      </w:r>
      <w:r>
        <w:rPr>
          <w:rFonts w:ascii="Calibri" w:hAnsi="Calibri"/>
          <w:sz w:val="24"/>
        </w:rPr>
        <w:br/>
      </w:r>
      <w:r>
        <w:rPr>
          <w:rFonts w:ascii="Calibri" w:hAnsi="Calibri"/>
          <w:sz w:val="24"/>
        </w:rPr>
        <w:br/>
        <w:t>Quantum computers, with their ability to harness quantum phenomena like superposition and entanglement, possess the potential to shatter this classical computational barrier</w:t>
      </w:r>
      <w:r w:rsidR="008C0049">
        <w:rPr>
          <w:rFonts w:ascii="Calibri" w:hAnsi="Calibri"/>
          <w:sz w:val="24"/>
        </w:rPr>
        <w:t>.</w:t>
      </w:r>
      <w:r>
        <w:rPr>
          <w:rFonts w:ascii="Calibri" w:hAnsi="Calibri"/>
          <w:sz w:val="24"/>
        </w:rPr>
        <w:t xml:space="preserve"> Certain quantum algorithms, such as Shor's algorithm for factoring large numbers and Grover's algorithm for searching unstructured databases, exhibit astonishing speedups compared to their classical counterparts, offering </w:t>
      </w:r>
      <w:r>
        <w:rPr>
          <w:rFonts w:ascii="Calibri" w:hAnsi="Calibri"/>
          <w:sz w:val="24"/>
        </w:rPr>
        <w:lastRenderedPageBreak/>
        <w:t>tantalizing glimpses into the capabilities of quantum computation</w:t>
      </w:r>
      <w:r w:rsidR="008C0049">
        <w:rPr>
          <w:rFonts w:ascii="Calibri" w:hAnsi="Calibri"/>
          <w:sz w:val="24"/>
        </w:rPr>
        <w:t>.</w:t>
      </w:r>
      <w:r>
        <w:rPr>
          <w:rFonts w:ascii="Calibri" w:hAnsi="Calibri"/>
          <w:sz w:val="24"/>
        </w:rPr>
        <w:br/>
      </w:r>
      <w:r>
        <w:rPr>
          <w:rFonts w:ascii="Calibri" w:hAnsi="Calibri"/>
          <w:sz w:val="24"/>
        </w:rPr>
        <w:br/>
        <w:t>Introduction Concluded:</w:t>
      </w:r>
      <w:r>
        <w:rPr>
          <w:rFonts w:ascii="Calibri" w:hAnsi="Calibri"/>
          <w:sz w:val="24"/>
        </w:rPr>
        <w:br/>
      </w:r>
      <w:r>
        <w:rPr>
          <w:rFonts w:ascii="Calibri" w:hAnsi="Calibri"/>
          <w:sz w:val="24"/>
        </w:rPr>
        <w:br/>
        <w:t>As the field of quantum computing continues to evolve, researchers are actively exploring the boundaries between computational complexity classes</w:t>
      </w:r>
      <w:r w:rsidR="008C0049">
        <w:rPr>
          <w:rFonts w:ascii="Calibri" w:hAnsi="Calibri"/>
          <w:sz w:val="24"/>
        </w:rPr>
        <w:t>.</w:t>
      </w:r>
      <w:r>
        <w:rPr>
          <w:rFonts w:ascii="Calibri" w:hAnsi="Calibri"/>
          <w:sz w:val="24"/>
        </w:rPr>
        <w:t xml:space="preserve"> They seek to identify problems that can be solved efficiently on quantum computers but remain intractable for classical computation</w:t>
      </w:r>
      <w:r w:rsidR="008C0049">
        <w:rPr>
          <w:rFonts w:ascii="Calibri" w:hAnsi="Calibri"/>
          <w:sz w:val="24"/>
        </w:rPr>
        <w:t>.</w:t>
      </w:r>
      <w:r>
        <w:rPr>
          <w:rFonts w:ascii="Calibri" w:hAnsi="Calibri"/>
          <w:sz w:val="24"/>
        </w:rPr>
        <w:t xml:space="preserve"> This quest for understanding the computational power of quantum computers promises to redefine our notions of what is efficiently computable, ushering in a new era of algorithmic breakthroughs</w:t>
      </w:r>
      <w:r w:rsidR="008C0049">
        <w:rPr>
          <w:rFonts w:ascii="Calibri" w:hAnsi="Calibri"/>
          <w:sz w:val="24"/>
        </w:rPr>
        <w:t>.</w:t>
      </w:r>
    </w:p>
    <w:p w:rsidR="00AC36B1" w:rsidRDefault="0034310C">
      <w:r>
        <w:rPr>
          <w:rFonts w:ascii="Calibri" w:hAnsi="Calibri"/>
          <w:sz w:val="28"/>
        </w:rPr>
        <w:t>Summary</w:t>
      </w:r>
    </w:p>
    <w:p w:rsidR="00AC36B1" w:rsidRDefault="0034310C">
      <w:r>
        <w:rPr>
          <w:rFonts w:ascii="Calibri" w:hAnsi="Calibri"/>
        </w:rPr>
        <w:t>This essay delved into the fascinating world of quantum computing, highlighting its potential to revolutionize computational complexity</w:t>
      </w:r>
      <w:r w:rsidR="008C0049">
        <w:rPr>
          <w:rFonts w:ascii="Calibri" w:hAnsi="Calibri"/>
        </w:rPr>
        <w:t>.</w:t>
      </w:r>
      <w:r>
        <w:rPr>
          <w:rFonts w:ascii="Calibri" w:hAnsi="Calibri"/>
        </w:rPr>
        <w:t xml:space="preserve"> We explored the theoretical foundations of quantum computation and its implications for problem-solving</w:t>
      </w:r>
      <w:r w:rsidR="008C0049">
        <w:rPr>
          <w:rFonts w:ascii="Calibri" w:hAnsi="Calibri"/>
        </w:rPr>
        <w:t>.</w:t>
      </w:r>
      <w:r>
        <w:rPr>
          <w:rFonts w:ascii="Calibri" w:hAnsi="Calibri"/>
        </w:rPr>
        <w:t xml:space="preserve"> As quantum systems continue to advance, researchers are poised to uncover the full extent of quantum computation's capabilities, opening new avenues for scientific discovery and technological innovation</w:t>
      </w:r>
      <w:r w:rsidR="008C0049">
        <w:rPr>
          <w:rFonts w:ascii="Calibri" w:hAnsi="Calibri"/>
        </w:rPr>
        <w:t>.</w:t>
      </w:r>
    </w:p>
    <w:sectPr w:rsidR="00AC36B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2905269">
    <w:abstractNumId w:val="8"/>
  </w:num>
  <w:num w:numId="2" w16cid:durableId="950893538">
    <w:abstractNumId w:val="6"/>
  </w:num>
  <w:num w:numId="3" w16cid:durableId="1509980443">
    <w:abstractNumId w:val="5"/>
  </w:num>
  <w:num w:numId="4" w16cid:durableId="934941813">
    <w:abstractNumId w:val="4"/>
  </w:num>
  <w:num w:numId="5" w16cid:durableId="113522665">
    <w:abstractNumId w:val="7"/>
  </w:num>
  <w:num w:numId="6" w16cid:durableId="1613783651">
    <w:abstractNumId w:val="3"/>
  </w:num>
  <w:num w:numId="7" w16cid:durableId="1698965530">
    <w:abstractNumId w:val="2"/>
  </w:num>
  <w:num w:numId="8" w16cid:durableId="542713105">
    <w:abstractNumId w:val="1"/>
  </w:num>
  <w:num w:numId="9" w16cid:durableId="954824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310C"/>
    <w:rsid w:val="008C0049"/>
    <w:rsid w:val="00AA1D8D"/>
    <w:rsid w:val="00AC36B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2024-01-10T04:17:00Z</dcterms:modified>
  <cp:category/>
</cp:coreProperties>
</file>