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138" w:rsidRDefault="008F7FD0">
      <w:pPr>
        <w:jc w:val="center"/>
      </w:pPr>
      <w:r>
        <w:rPr>
          <w:rFonts w:ascii="Calibri" w:hAnsi="Calibri"/>
          <w:sz w:val="44"/>
        </w:rPr>
        <w:t>Unraveling the Enigma of Dark Energy</w:t>
      </w:r>
    </w:p>
    <w:p w:rsidR="005D3138" w:rsidRDefault="008F7FD0">
      <w:pPr>
        <w:pStyle w:val="NoSpacing"/>
        <w:jc w:val="center"/>
      </w:pPr>
      <w:r>
        <w:rPr>
          <w:rFonts w:ascii="Calibri" w:hAnsi="Calibri"/>
          <w:sz w:val="36"/>
        </w:rPr>
        <w:t>Sophia Carter</w:t>
      </w:r>
    </w:p>
    <w:p w:rsidR="005D3138" w:rsidRDefault="008F7FD0">
      <w:pPr>
        <w:jc w:val="center"/>
      </w:pPr>
      <w:r>
        <w:rPr>
          <w:rFonts w:ascii="Calibri" w:hAnsi="Calibri"/>
          <w:sz w:val="32"/>
        </w:rPr>
        <w:t>sophiacarter@celestialdream</w:t>
      </w:r>
      <w:r w:rsidR="009204B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5D3138" w:rsidRDefault="005D3138"/>
    <w:p w:rsidR="005D3138" w:rsidRDefault="008F7FD0">
      <w:r>
        <w:rPr>
          <w:rFonts w:ascii="Calibri" w:hAnsi="Calibri"/>
          <w:sz w:val="24"/>
        </w:rPr>
        <w:t>Dark energy, a mysterious force driving the accelerated expansion of the universe, challenges our comprehension of fundamental physics</w:t>
      </w:r>
      <w:r w:rsidR="00920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elusive nature has captivated scientists, leading to diverse theories attempting to explain its existence</w:t>
      </w:r>
      <w:r w:rsidR="00920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race to unravel this enigma pushes the boundaries of scientific exploration, demanding creativity, collaboration, and a willingness to challenge established paradigms</w:t>
      </w:r>
      <w:r w:rsidR="00920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the future of the cosmos at stake, unraveling the secrets of dark energy has become an urgent quest for understanding the ultimate fate of our universe</w:t>
      </w:r>
      <w:r w:rsidR="00920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observed acceleration of the universe's expansion contradicts our intuitive understanding of gravity</w:t>
      </w:r>
      <w:r w:rsidR="00920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According to the theory of general relativity, gravity's pull should be slowing down the expansion rather than accelerating it</w:t>
      </w:r>
      <w:r w:rsidR="00920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discrepancy points to the existence of an unknown force counteracting gravity, a force that constitutes approximately 70% of the universe's energy content</w:t>
      </w:r>
      <w:r w:rsidR="00920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Dark energy permeates the entire cosmos, influencing the expansion of space and the evolution of galaxies</w:t>
      </w:r>
      <w:r w:rsidR="00920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search for explanations of dark energy has led to a surge of theoretical frameworks</w:t>
      </w:r>
      <w:r w:rsidR="00920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theories propose modifications to general relativity, altering the fundamental laws of gravity at large scales</w:t>
      </w:r>
      <w:r w:rsidR="00920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Others posit the existence of new fields, such as a cosmological constant or scalar fields like quintessence, driving the accelerated expansion</w:t>
      </w:r>
      <w:r w:rsidR="00920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exploration of extra dimensions, parallel universes, and quantum effects also features prominently in the quest to decipher the mysteries of dark energy</w:t>
      </w:r>
      <w:r w:rsidR="009204BA">
        <w:rPr>
          <w:rFonts w:ascii="Calibri" w:hAnsi="Calibri"/>
          <w:sz w:val="24"/>
        </w:rPr>
        <w:t>.</w:t>
      </w:r>
    </w:p>
    <w:p w:rsidR="005D3138" w:rsidRDefault="008F7FD0">
      <w:r>
        <w:rPr>
          <w:rFonts w:ascii="Calibri" w:hAnsi="Calibri"/>
          <w:sz w:val="28"/>
        </w:rPr>
        <w:t>Summary</w:t>
      </w:r>
    </w:p>
    <w:p w:rsidR="005D3138" w:rsidRDefault="008F7FD0">
      <w:r>
        <w:rPr>
          <w:rFonts w:ascii="Calibri" w:hAnsi="Calibri"/>
        </w:rPr>
        <w:t>Dark energy, an enigma challenging our understanding of the universe, continues to unveil its secrets</w:t>
      </w:r>
      <w:r w:rsidR="009204BA">
        <w:rPr>
          <w:rFonts w:ascii="Calibri" w:hAnsi="Calibri"/>
        </w:rPr>
        <w:t>.</w:t>
      </w:r>
      <w:r>
        <w:rPr>
          <w:rFonts w:ascii="Calibri" w:hAnsi="Calibri"/>
        </w:rPr>
        <w:t xml:space="preserve"> This mysterious force drives the accelerated expansion of the cosmos, guiding the evolution of galaxies and influencing the ultimate fate of our universe</w:t>
      </w:r>
      <w:r w:rsidR="009204BA">
        <w:rPr>
          <w:rFonts w:ascii="Calibri" w:hAnsi="Calibri"/>
        </w:rPr>
        <w:t>.</w:t>
      </w:r>
      <w:r>
        <w:rPr>
          <w:rFonts w:ascii="Calibri" w:hAnsi="Calibri"/>
        </w:rPr>
        <w:t xml:space="preserve"> The exploration of dark energy pushes the boundaries of scientific knowledge, leading theorists to propose a range of explanations, from modifications to general relativity to alternative cosmological models</w:t>
      </w:r>
      <w:r w:rsidR="009204BA">
        <w:rPr>
          <w:rFonts w:ascii="Calibri" w:hAnsi="Calibri"/>
        </w:rPr>
        <w:t>.</w:t>
      </w:r>
      <w:r>
        <w:rPr>
          <w:rFonts w:ascii="Calibri" w:hAnsi="Calibri"/>
        </w:rPr>
        <w:t xml:space="preserve"> The future holds promise for groundbreaking discoveries that shed light on the nature of dark energy, furthering our comprehension of the vast and enigmatic universe we inhabit</w:t>
      </w:r>
      <w:r w:rsidR="009204BA">
        <w:rPr>
          <w:rFonts w:ascii="Calibri" w:hAnsi="Calibri"/>
        </w:rPr>
        <w:t>.</w:t>
      </w:r>
    </w:p>
    <w:sectPr w:rsidR="005D31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102795">
    <w:abstractNumId w:val="8"/>
  </w:num>
  <w:num w:numId="2" w16cid:durableId="1766028622">
    <w:abstractNumId w:val="6"/>
  </w:num>
  <w:num w:numId="3" w16cid:durableId="153910701">
    <w:abstractNumId w:val="5"/>
  </w:num>
  <w:num w:numId="4" w16cid:durableId="1969118821">
    <w:abstractNumId w:val="4"/>
  </w:num>
  <w:num w:numId="5" w16cid:durableId="422843814">
    <w:abstractNumId w:val="7"/>
  </w:num>
  <w:num w:numId="6" w16cid:durableId="1698627956">
    <w:abstractNumId w:val="3"/>
  </w:num>
  <w:num w:numId="7" w16cid:durableId="1849363694">
    <w:abstractNumId w:val="2"/>
  </w:num>
  <w:num w:numId="8" w16cid:durableId="776632743">
    <w:abstractNumId w:val="1"/>
  </w:num>
  <w:num w:numId="9" w16cid:durableId="32836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138"/>
    <w:rsid w:val="008F7FD0"/>
    <w:rsid w:val="009204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