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5D7C" w:rsidRDefault="00AB0507">
      <w:pPr>
        <w:jc w:val="center"/>
      </w:pPr>
      <w:r>
        <w:rPr>
          <w:rFonts w:ascii="Calibri" w:hAnsi="Calibri"/>
          <w:sz w:val="44"/>
        </w:rPr>
        <w:t>Quantum Mechanics: Unraveling Nature's Enigma</w:t>
      </w:r>
    </w:p>
    <w:p w:rsidR="00465D7C" w:rsidRDefault="00AB0507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FB29EE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Alexander Miles</w:t>
      </w:r>
    </w:p>
    <w:p w:rsidR="00465D7C" w:rsidRDefault="00AB0507">
      <w:pPr>
        <w:jc w:val="center"/>
      </w:pPr>
      <w:r>
        <w:rPr>
          <w:rFonts w:ascii="Calibri" w:hAnsi="Calibri"/>
          <w:sz w:val="32"/>
        </w:rPr>
        <w:t>alexander</w:t>
      </w:r>
      <w:r w:rsidR="00FB29E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miles@quantumphysics</w:t>
      </w:r>
      <w:r w:rsidR="00FB29E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465D7C" w:rsidRDefault="00465D7C"/>
    <w:p w:rsidR="00465D7C" w:rsidRDefault="00AB0507">
      <w:r>
        <w:rPr>
          <w:rFonts w:ascii="Calibri" w:hAnsi="Calibri"/>
          <w:sz w:val="24"/>
        </w:rPr>
        <w:t>In the realm of science, where the laws of physics govern the fabric of our universe, lies a fascinating and enigmatic domain known as quantum mechanics</w:t>
      </w:r>
      <w:r w:rsidR="00FB29E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intricate discipline explores the perplexing world of subatomic particles, revealing a reality that defies classical intuition</w:t>
      </w:r>
      <w:r w:rsidR="00FB29E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mechanics is the cornerstone of modern physics, offering profound insights into the behavior of matter and energy at the atomic and subatomic levels</w:t>
      </w:r>
      <w:r w:rsidR="00FB29E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implications extend far beyond the confines of theoretical research, shaping our understanding of chemistry, materials science, and even the nature of reality itself</w:t>
      </w:r>
      <w:r w:rsidR="00FB29E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realm, the conventional notions of space, time, and causality are challenged</w:t>
      </w:r>
      <w:r w:rsidR="00FB29E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Particles exhibit a dual nature, behaving both as waves and particles, a phenomenon known as wave-particle duality</w:t>
      </w:r>
      <w:r w:rsidR="00FB29E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very act of observation can influence the behavior of these microscopic entities, a concept encapsulated by the observer effect</w:t>
      </w:r>
      <w:r w:rsidR="00FB29E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mechanics has also given rise to the principle of superposition, where particles can exist in multiple states simultaneously, a concept that has profound implications for our understanding of reality</w:t>
      </w:r>
      <w:r w:rsidR="00FB29E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mind-boggling implications of quantum mechanics have ignited debates among physicists, philosophers, and even theologians</w:t>
      </w:r>
      <w:r w:rsidR="00FB29E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Some view it as a glimpse into the fundamental workings of the universe, while others perceive it as a mere mathematical framework devoid of a tangible connection to reality</w:t>
      </w:r>
      <w:r w:rsidR="00FB29E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Nevertheless, the study of quantum mechanics has revolutionized our understanding of the microscopic world and continues to be a fertile ground for scientific exploration and philosophical inquiry</w:t>
      </w:r>
      <w:r w:rsidR="00FB29EE">
        <w:rPr>
          <w:rFonts w:ascii="Calibri" w:hAnsi="Calibri"/>
          <w:sz w:val="24"/>
        </w:rPr>
        <w:t>.</w:t>
      </w:r>
    </w:p>
    <w:p w:rsidR="00465D7C" w:rsidRDefault="00AB0507">
      <w:r>
        <w:rPr>
          <w:rFonts w:ascii="Calibri" w:hAnsi="Calibri"/>
          <w:sz w:val="28"/>
        </w:rPr>
        <w:t>Summary</w:t>
      </w:r>
    </w:p>
    <w:p w:rsidR="00465D7C" w:rsidRDefault="00AB0507">
      <w:r>
        <w:rPr>
          <w:rFonts w:ascii="Calibri" w:hAnsi="Calibri"/>
        </w:rPr>
        <w:t>Quantum mechanics, a cornerstone of modern physics, unveils the mysterious realm of subatomic particles</w:t>
      </w:r>
      <w:r w:rsidR="00FB29EE">
        <w:rPr>
          <w:rFonts w:ascii="Calibri" w:hAnsi="Calibri"/>
        </w:rPr>
        <w:t>.</w:t>
      </w:r>
      <w:r>
        <w:rPr>
          <w:rFonts w:ascii="Calibri" w:hAnsi="Calibri"/>
        </w:rPr>
        <w:t xml:space="preserve"> Its perplexing principles challenge classical intuition, introducing concepts such as wave-particle duality, the observer effect, and superposition</w:t>
      </w:r>
      <w:r w:rsidR="00FB29EE">
        <w:rPr>
          <w:rFonts w:ascii="Calibri" w:hAnsi="Calibri"/>
        </w:rPr>
        <w:t>.</w:t>
      </w:r>
      <w:r>
        <w:rPr>
          <w:rFonts w:ascii="Calibri" w:hAnsi="Calibri"/>
        </w:rPr>
        <w:t xml:space="preserve"> This enigmatic discipline has far-reaching implications, shaping our comprehension of chemistry, materials science, and </w:t>
      </w:r>
      <w:r>
        <w:rPr>
          <w:rFonts w:ascii="Calibri" w:hAnsi="Calibri"/>
        </w:rPr>
        <w:lastRenderedPageBreak/>
        <w:t>the very fabric of reality</w:t>
      </w:r>
      <w:r w:rsidR="00FB29EE">
        <w:rPr>
          <w:rFonts w:ascii="Calibri" w:hAnsi="Calibri"/>
        </w:rPr>
        <w:t>.</w:t>
      </w:r>
      <w:r>
        <w:rPr>
          <w:rFonts w:ascii="Calibri" w:hAnsi="Calibri"/>
        </w:rPr>
        <w:t xml:space="preserve"> While its implications are still debated, quantum mechanics remains a source of fascination and an arena of ongoing exploration, inspiring scientists and philosophers alike to delve into the deepest mysteries of our universe</w:t>
      </w:r>
      <w:r w:rsidR="00FB29EE">
        <w:rPr>
          <w:rFonts w:ascii="Calibri" w:hAnsi="Calibri"/>
        </w:rPr>
        <w:t>.</w:t>
      </w:r>
    </w:p>
    <w:sectPr w:rsidR="00465D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4402188">
    <w:abstractNumId w:val="8"/>
  </w:num>
  <w:num w:numId="2" w16cid:durableId="1783987781">
    <w:abstractNumId w:val="6"/>
  </w:num>
  <w:num w:numId="3" w16cid:durableId="654602448">
    <w:abstractNumId w:val="5"/>
  </w:num>
  <w:num w:numId="4" w16cid:durableId="454250234">
    <w:abstractNumId w:val="4"/>
  </w:num>
  <w:num w:numId="5" w16cid:durableId="292558518">
    <w:abstractNumId w:val="7"/>
  </w:num>
  <w:num w:numId="6" w16cid:durableId="1905485980">
    <w:abstractNumId w:val="3"/>
  </w:num>
  <w:num w:numId="7" w16cid:durableId="220294498">
    <w:abstractNumId w:val="2"/>
  </w:num>
  <w:num w:numId="8" w16cid:durableId="775909258">
    <w:abstractNumId w:val="1"/>
  </w:num>
  <w:num w:numId="9" w16cid:durableId="818229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5D7C"/>
    <w:rsid w:val="00AA1D8D"/>
    <w:rsid w:val="00AB0507"/>
    <w:rsid w:val="00B47730"/>
    <w:rsid w:val="00CB0664"/>
    <w:rsid w:val="00FB29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2024-01-10T04:17:00Z</dcterms:modified>
  <cp:category/>
</cp:coreProperties>
</file>