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52C6" w:rsidRDefault="00CF7190">
      <w:pPr>
        <w:jc w:val="center"/>
      </w:pPr>
      <w:r>
        <w:rPr>
          <w:rFonts w:ascii="Calibri" w:hAnsi="Calibri"/>
          <w:sz w:val="44"/>
        </w:rPr>
        <w:t>Exploring Quantum Mechanics: Reshaping Reality's Fabric</w:t>
      </w:r>
    </w:p>
    <w:p w:rsidR="007352C6" w:rsidRDefault="00CF7190">
      <w:pPr>
        <w:pStyle w:val="NoSpacing"/>
        <w:jc w:val="center"/>
      </w:pPr>
      <w:r>
        <w:rPr>
          <w:rFonts w:ascii="Calibri" w:hAnsi="Calibri"/>
          <w:sz w:val="36"/>
        </w:rPr>
        <w:t>Albert Einstein</w:t>
      </w:r>
    </w:p>
    <w:p w:rsidR="007352C6" w:rsidRDefault="00CF7190">
      <w:pPr>
        <w:jc w:val="center"/>
      </w:pPr>
      <w:r>
        <w:rPr>
          <w:rFonts w:ascii="Calibri" w:hAnsi="Calibri"/>
          <w:sz w:val="32"/>
        </w:rPr>
        <w:t>einstein@relativity</w:t>
      </w:r>
      <w:r w:rsidR="00A816AC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edu</w:t>
      </w:r>
    </w:p>
    <w:p w:rsidR="007352C6" w:rsidRDefault="007352C6"/>
    <w:p w:rsidR="007352C6" w:rsidRDefault="00CF7190">
      <w:r>
        <w:rPr>
          <w:rFonts w:ascii="Calibri" w:hAnsi="Calibri"/>
          <w:sz w:val="24"/>
        </w:rPr>
        <w:t>The realm of quantum mechanics, a captivating and enigmatic field of physics, invites us on an extraordinary odyssey to unravel the fundamental nature of the universe</w:t>
      </w:r>
      <w:r w:rsidR="00A816A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we delve into this captivating realm, we encounter a cosmos where particles exhibit paradoxical behaviors that challenge our conventional understanding</w:t>
      </w:r>
      <w:r w:rsidR="00A816A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Quantum mechanics has profoundly reshaped our conception of reality, painting a vibrant tapestry of subatomic phenomena that defy everyday logic yet hold the key to understanding the universe's innermost secrets</w:t>
      </w:r>
      <w:r w:rsidR="00A816A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Within the quantum realm, particles transcend the familiar boundaries of classical physics</w:t>
      </w:r>
      <w:r w:rsidR="00A816A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They defy the notion of definite location and momentum, existing in a superposition of multiple states simultaneously</w:t>
      </w:r>
      <w:r w:rsidR="00A816A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perplexing concept, known as wave-particle duality, blurs the distinction between particles and waves, rendering them paradoxical entities that defy conventional understanding</w:t>
      </w:r>
      <w:r w:rsidR="00A816A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Moreover, quantum entanglement, a mysterious phenomenon where particles remain correlated even when separated by vast distances, challenges our notions of locality and causality</w:t>
      </w:r>
      <w:r w:rsidR="00A816A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implications of quantum mechanics extend beyond the theoretical realm, shaping the very fabric of technology that underpins modern society</w:t>
      </w:r>
      <w:r w:rsidR="00A816A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Quantum computers, tapping into the power of superposition and entanglement, promise computational capabilities that far surpass those of classical machines</w:t>
      </w:r>
      <w:r w:rsidR="00A816A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Quantum cryptography, harnessing the principles of quantum mechanics, offers unbreakable encryption methods that safeguard sensitive information from eavesdropping</w:t>
      </w:r>
      <w:r w:rsidR="00A816A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By unlocking the secrets of quantum mechanics, we stand poised to revolutionize fields ranging from medicine and materials science to communication and computation</w:t>
      </w:r>
      <w:r w:rsidR="00A816AC">
        <w:rPr>
          <w:rFonts w:ascii="Calibri" w:hAnsi="Calibri"/>
          <w:sz w:val="24"/>
        </w:rPr>
        <w:t>.</w:t>
      </w:r>
    </w:p>
    <w:p w:rsidR="007352C6" w:rsidRDefault="00CF7190">
      <w:r>
        <w:rPr>
          <w:rFonts w:ascii="Calibri" w:hAnsi="Calibri"/>
          <w:sz w:val="28"/>
        </w:rPr>
        <w:t>Summary</w:t>
      </w:r>
    </w:p>
    <w:p w:rsidR="007352C6" w:rsidRDefault="00CF7190">
      <w:r>
        <w:rPr>
          <w:rFonts w:ascii="Calibri" w:hAnsi="Calibri"/>
        </w:rPr>
        <w:t>In this exploration of quantum mechanics, we have peered into a realm where particles exhibit bewildering behaviors that challenge our intuition</w:t>
      </w:r>
      <w:r w:rsidR="00A816AC">
        <w:rPr>
          <w:rFonts w:ascii="Calibri" w:hAnsi="Calibri"/>
        </w:rPr>
        <w:t>.</w:t>
      </w:r>
      <w:r>
        <w:rPr>
          <w:rFonts w:ascii="Calibri" w:hAnsi="Calibri"/>
        </w:rPr>
        <w:t xml:space="preserve"> Wave-particle duality, a paradoxical marriage of wave-like and particle-like properties, blurs the boundaries of classical physics</w:t>
      </w:r>
      <w:r w:rsidR="00A816AC">
        <w:rPr>
          <w:rFonts w:ascii="Calibri" w:hAnsi="Calibri"/>
        </w:rPr>
        <w:t>.</w:t>
      </w:r>
      <w:r>
        <w:rPr>
          <w:rFonts w:ascii="Calibri" w:hAnsi="Calibri"/>
        </w:rPr>
        <w:t xml:space="preserve"> Quantum </w:t>
      </w:r>
      <w:r>
        <w:rPr>
          <w:rFonts w:ascii="Calibri" w:hAnsi="Calibri"/>
        </w:rPr>
        <w:lastRenderedPageBreak/>
        <w:t>entanglement, a mysterious correlation between separated particles, defies conventional notions of locality and causality</w:t>
      </w:r>
      <w:r w:rsidR="00A816AC">
        <w:rPr>
          <w:rFonts w:ascii="Calibri" w:hAnsi="Calibri"/>
        </w:rPr>
        <w:t>.</w:t>
      </w:r>
      <w:r>
        <w:rPr>
          <w:rFonts w:ascii="Calibri" w:hAnsi="Calibri"/>
        </w:rPr>
        <w:t xml:space="preserve"> The ramifications of quantum mechanics extend far beyond the theoretical realm, shaping cutting-edge technologies such as quantum computers, cryptography, and transformative advancements in medicine and materials science</w:t>
      </w:r>
      <w:r w:rsidR="00A816AC">
        <w:rPr>
          <w:rFonts w:ascii="Calibri" w:hAnsi="Calibri"/>
        </w:rPr>
        <w:t>.</w:t>
      </w:r>
      <w:r>
        <w:rPr>
          <w:rFonts w:ascii="Calibri" w:hAnsi="Calibri"/>
        </w:rPr>
        <w:t xml:space="preserve"> As we continue to unravel the mysteries of the quantum realm, we stand at the threshold of a new era of scientific discovery, one that promises to reshape our understanding of reality and unlock the potential for paradigm-shifting technologies</w:t>
      </w:r>
      <w:r w:rsidR="00A816AC">
        <w:rPr>
          <w:rFonts w:ascii="Calibri" w:hAnsi="Calibri"/>
        </w:rPr>
        <w:t>.</w:t>
      </w:r>
    </w:p>
    <w:sectPr w:rsidR="007352C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27268030">
    <w:abstractNumId w:val="8"/>
  </w:num>
  <w:num w:numId="2" w16cid:durableId="1580558381">
    <w:abstractNumId w:val="6"/>
  </w:num>
  <w:num w:numId="3" w16cid:durableId="1296447621">
    <w:abstractNumId w:val="5"/>
  </w:num>
  <w:num w:numId="4" w16cid:durableId="706182095">
    <w:abstractNumId w:val="4"/>
  </w:num>
  <w:num w:numId="5" w16cid:durableId="495415987">
    <w:abstractNumId w:val="7"/>
  </w:num>
  <w:num w:numId="6" w16cid:durableId="1361934398">
    <w:abstractNumId w:val="3"/>
  </w:num>
  <w:num w:numId="7" w16cid:durableId="926226550">
    <w:abstractNumId w:val="2"/>
  </w:num>
  <w:num w:numId="8" w16cid:durableId="1247763902">
    <w:abstractNumId w:val="1"/>
  </w:num>
  <w:num w:numId="9" w16cid:durableId="654452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352C6"/>
    <w:rsid w:val="00A816AC"/>
    <w:rsid w:val="00AA1D8D"/>
    <w:rsid w:val="00B47730"/>
    <w:rsid w:val="00CB0664"/>
    <w:rsid w:val="00CF719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2024-01-10T04:17:00Z</dcterms:modified>
  <cp:category/>
</cp:coreProperties>
</file>