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DEF" w:rsidRDefault="005D01F4">
      <w:pPr>
        <w:jc w:val="center"/>
      </w:pPr>
      <w:r>
        <w:rPr>
          <w:rFonts w:ascii="Calibri" w:hAnsi="Calibri"/>
          <w:sz w:val="44"/>
        </w:rPr>
        <w:t>Unraveling the Enigma of Creation's Tapestry</w:t>
      </w:r>
    </w:p>
    <w:p w:rsidR="00B61DEF" w:rsidRDefault="005D01F4">
      <w:pPr>
        <w:pStyle w:val="NoSpacing"/>
        <w:jc w:val="center"/>
      </w:pPr>
      <w:r>
        <w:rPr>
          <w:rFonts w:ascii="Calibri" w:hAnsi="Calibri"/>
          <w:sz w:val="36"/>
        </w:rPr>
        <w:t>Ava Skyler</w:t>
      </w:r>
    </w:p>
    <w:p w:rsidR="00B61DEF" w:rsidRDefault="005D01F4">
      <w:pPr>
        <w:jc w:val="center"/>
      </w:pPr>
      <w:r>
        <w:rPr>
          <w:rFonts w:ascii="Calibri" w:hAnsi="Calibri"/>
          <w:sz w:val="32"/>
        </w:rPr>
        <w:t>celestialreverie@luminary</w:t>
      </w:r>
      <w:r w:rsidR="00077CDE">
        <w:rPr>
          <w:rFonts w:ascii="Calibri" w:hAnsi="Calibri"/>
          <w:sz w:val="32"/>
        </w:rPr>
        <w:t>.</w:t>
      </w:r>
      <w:r>
        <w:rPr>
          <w:rFonts w:ascii="Calibri" w:hAnsi="Calibri"/>
          <w:sz w:val="32"/>
        </w:rPr>
        <w:t>com</w:t>
      </w:r>
    </w:p>
    <w:p w:rsidR="00B61DEF" w:rsidRDefault="00B61DEF"/>
    <w:p w:rsidR="00B61DEF" w:rsidRDefault="005D01F4">
      <w:r>
        <w:rPr>
          <w:rFonts w:ascii="Calibri" w:hAnsi="Calibri"/>
          <w:sz w:val="24"/>
        </w:rPr>
        <w:t>Beneath the celestial tapestry, we often gaze upon the cosmos and seek to comprehend our place within this expansive narrative of creation</w:t>
      </w:r>
      <w:r w:rsidR="00077CDE">
        <w:rPr>
          <w:rFonts w:ascii="Calibri" w:hAnsi="Calibri"/>
          <w:sz w:val="24"/>
        </w:rPr>
        <w:t>.</w:t>
      </w:r>
      <w:r>
        <w:rPr>
          <w:rFonts w:ascii="Calibri" w:hAnsi="Calibri"/>
          <w:sz w:val="24"/>
        </w:rPr>
        <w:t xml:space="preserve"> From the birth of stars to the dance of planets, the origin and evolution of the universe is a story etched across space and time, enticing scientists and commoners alike</w:t>
      </w:r>
      <w:r w:rsidR="00077CDE">
        <w:rPr>
          <w:rFonts w:ascii="Calibri" w:hAnsi="Calibri"/>
          <w:sz w:val="24"/>
        </w:rPr>
        <w:t>.</w:t>
      </w:r>
      <w:r>
        <w:rPr>
          <w:rFonts w:ascii="Calibri" w:hAnsi="Calibri"/>
          <w:sz w:val="24"/>
        </w:rPr>
        <w:t xml:space="preserve"> Humanity has embarked on a relentless quest to decipher this enigma, unraveling mysteries and revealing truths that paint a more profound portrait of existence</w:t>
      </w:r>
      <w:r w:rsidR="00077CDE">
        <w:rPr>
          <w:rFonts w:ascii="Calibri" w:hAnsi="Calibri"/>
          <w:sz w:val="24"/>
        </w:rPr>
        <w:t>.</w:t>
      </w:r>
      <w:r>
        <w:rPr>
          <w:rFonts w:ascii="Calibri" w:hAnsi="Calibri"/>
          <w:sz w:val="24"/>
        </w:rPr>
        <w:br/>
      </w:r>
      <w:r>
        <w:rPr>
          <w:rFonts w:ascii="Calibri" w:hAnsi="Calibri"/>
          <w:sz w:val="24"/>
        </w:rPr>
        <w:br/>
        <w:t>The vast expanse of the cosmos holds clues to our origins and destiny, inviting us to unravel its enigmatic tapestry</w:t>
      </w:r>
      <w:r w:rsidR="00077CDE">
        <w:rPr>
          <w:rFonts w:ascii="Calibri" w:hAnsi="Calibri"/>
          <w:sz w:val="24"/>
        </w:rPr>
        <w:t>.</w:t>
      </w:r>
      <w:r>
        <w:rPr>
          <w:rFonts w:ascii="Calibri" w:hAnsi="Calibri"/>
          <w:sz w:val="24"/>
        </w:rPr>
        <w:t xml:space="preserve"> As we gaze upon the celestial panorama, we behold an interconnected symphony of celestial bodies, influenced by mysterious cosmic forces</w:t>
      </w:r>
      <w:r w:rsidR="00077CDE">
        <w:rPr>
          <w:rFonts w:ascii="Calibri" w:hAnsi="Calibri"/>
          <w:sz w:val="24"/>
        </w:rPr>
        <w:t>.</w:t>
      </w:r>
      <w:r>
        <w:rPr>
          <w:rFonts w:ascii="Calibri" w:hAnsi="Calibri"/>
          <w:sz w:val="24"/>
        </w:rPr>
        <w:t xml:space="preserve"> From black holes to distant galaxies, each element contributes to the dynamic equilibrium of the universe</w:t>
      </w:r>
      <w:r w:rsidR="00077CDE">
        <w:rPr>
          <w:rFonts w:ascii="Calibri" w:hAnsi="Calibri"/>
          <w:sz w:val="24"/>
        </w:rPr>
        <w:t>.</w:t>
      </w:r>
      <w:r>
        <w:rPr>
          <w:rFonts w:ascii="Calibri" w:hAnsi="Calibri"/>
          <w:sz w:val="24"/>
        </w:rPr>
        <w:t xml:space="preserve"> The study of astrophysics and cosmology allows us to understand the fabric of space-time, unlocking insights into the birth of stars, supernovae, and the ebb and flow of cosmic evolution</w:t>
      </w:r>
      <w:r w:rsidR="00077CDE">
        <w:rPr>
          <w:rFonts w:ascii="Calibri" w:hAnsi="Calibri"/>
          <w:sz w:val="24"/>
        </w:rPr>
        <w:t>.</w:t>
      </w:r>
      <w:r>
        <w:rPr>
          <w:rFonts w:ascii="Calibri" w:hAnsi="Calibri"/>
          <w:sz w:val="24"/>
        </w:rPr>
        <w:br/>
      </w:r>
      <w:r>
        <w:rPr>
          <w:rFonts w:ascii="Calibri" w:hAnsi="Calibri"/>
          <w:sz w:val="24"/>
        </w:rPr>
        <w:br/>
        <w:t>Furthermore, contemplating the enigma of our cosmic origins propels us toward an appreciation of our place in a celestial ballet of existence</w:t>
      </w:r>
      <w:r w:rsidR="00077CDE">
        <w:rPr>
          <w:rFonts w:ascii="Calibri" w:hAnsi="Calibri"/>
          <w:sz w:val="24"/>
        </w:rPr>
        <w:t>.</w:t>
      </w:r>
      <w:r>
        <w:rPr>
          <w:rFonts w:ascii="Calibri" w:hAnsi="Calibri"/>
          <w:sz w:val="24"/>
        </w:rPr>
        <w:t xml:space="preserve"> As we explore the depths of space, we simultaneously embark on an odyssey of self-discovery</w:t>
      </w:r>
      <w:r w:rsidR="00077CDE">
        <w:rPr>
          <w:rFonts w:ascii="Calibri" w:hAnsi="Calibri"/>
          <w:sz w:val="24"/>
        </w:rPr>
        <w:t>.</w:t>
      </w:r>
      <w:r>
        <w:rPr>
          <w:rFonts w:ascii="Calibri" w:hAnsi="Calibri"/>
          <w:sz w:val="24"/>
        </w:rPr>
        <w:t xml:space="preserve"> The echoes of the Big Bang resonate within us, reminding us of our intrinsic connection to the fabric of reality, while the contemplation of infinity ignites our existential pondering and challenges our perceptions of time, space, and reality itself</w:t>
      </w:r>
      <w:r w:rsidR="00077CDE">
        <w:rPr>
          <w:rFonts w:ascii="Calibri" w:hAnsi="Calibri"/>
          <w:sz w:val="24"/>
        </w:rPr>
        <w:t>.</w:t>
      </w:r>
      <w:r>
        <w:rPr>
          <w:rFonts w:ascii="Calibri" w:hAnsi="Calibri"/>
          <w:sz w:val="24"/>
        </w:rPr>
        <w:t xml:space="preserve"> By delving into the mystery of the cosmos, we not only unravel the history of creation but also discover ourselves in its infinite story</w:t>
      </w:r>
      <w:r w:rsidR="00077CDE">
        <w:rPr>
          <w:rFonts w:ascii="Calibri" w:hAnsi="Calibri"/>
          <w:sz w:val="24"/>
        </w:rPr>
        <w:t>.</w:t>
      </w:r>
    </w:p>
    <w:p w:rsidR="00B61DEF" w:rsidRDefault="005D01F4">
      <w:r>
        <w:rPr>
          <w:rFonts w:ascii="Calibri" w:hAnsi="Calibri"/>
          <w:sz w:val="28"/>
        </w:rPr>
        <w:t>Summary</w:t>
      </w:r>
    </w:p>
    <w:p w:rsidR="00B61DEF" w:rsidRDefault="005D01F4">
      <w:r>
        <w:rPr>
          <w:rFonts w:ascii="Calibri" w:hAnsi="Calibri"/>
        </w:rPr>
        <w:t>In our pursuit of comprehending the universe's origins and our place within its cosmic tapestry, science has unveiled awe-inspiring truths through the study of astrophysics and cosmology</w:t>
      </w:r>
      <w:r w:rsidR="00077CDE">
        <w:rPr>
          <w:rFonts w:ascii="Calibri" w:hAnsi="Calibri"/>
        </w:rPr>
        <w:t>.</w:t>
      </w:r>
      <w:r>
        <w:rPr>
          <w:rFonts w:ascii="Calibri" w:hAnsi="Calibri"/>
        </w:rPr>
        <w:t xml:space="preserve"> The universe's intricate architecture, from the birth of stars to the enigmatic dance of black holes, invites us to explore the boundless canvas of creation</w:t>
      </w:r>
      <w:r w:rsidR="00077CDE">
        <w:rPr>
          <w:rFonts w:ascii="Calibri" w:hAnsi="Calibri"/>
        </w:rPr>
        <w:t>.</w:t>
      </w:r>
      <w:r>
        <w:rPr>
          <w:rFonts w:ascii="Calibri" w:hAnsi="Calibri"/>
        </w:rPr>
        <w:t xml:space="preserve"> This journey of discovery not only expands our understanding of the universe but also challenges our perceptions of reality, fostering an appreciation of our cosmic heritage and the profound interconnectedness of all </w:t>
      </w:r>
      <w:r>
        <w:rPr>
          <w:rFonts w:ascii="Calibri" w:hAnsi="Calibri"/>
        </w:rPr>
        <w:lastRenderedPageBreak/>
        <w:t>existence</w:t>
      </w:r>
      <w:r w:rsidR="00077CDE">
        <w:rPr>
          <w:rFonts w:ascii="Calibri" w:hAnsi="Calibri"/>
        </w:rPr>
        <w:t>.</w:t>
      </w:r>
      <w:r>
        <w:rPr>
          <w:rFonts w:ascii="Calibri" w:hAnsi="Calibri"/>
        </w:rPr>
        <w:t xml:space="preserve"> As we strive to decipher the enigmas of creation, we unlock a deeper appreciation of our place in the universal ballet of existence</w:t>
      </w:r>
      <w:r w:rsidR="00077CDE">
        <w:rPr>
          <w:rFonts w:ascii="Calibri" w:hAnsi="Calibri"/>
        </w:rPr>
        <w:t>.</w:t>
      </w:r>
    </w:p>
    <w:sectPr w:rsidR="00B61D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480598">
    <w:abstractNumId w:val="8"/>
  </w:num>
  <w:num w:numId="2" w16cid:durableId="1634602572">
    <w:abstractNumId w:val="6"/>
  </w:num>
  <w:num w:numId="3" w16cid:durableId="1552420918">
    <w:abstractNumId w:val="5"/>
  </w:num>
  <w:num w:numId="4" w16cid:durableId="299656484">
    <w:abstractNumId w:val="4"/>
  </w:num>
  <w:num w:numId="5" w16cid:durableId="799420477">
    <w:abstractNumId w:val="7"/>
  </w:num>
  <w:num w:numId="6" w16cid:durableId="1846896158">
    <w:abstractNumId w:val="3"/>
  </w:num>
  <w:num w:numId="7" w16cid:durableId="919405072">
    <w:abstractNumId w:val="2"/>
  </w:num>
  <w:num w:numId="8" w16cid:durableId="883832336">
    <w:abstractNumId w:val="1"/>
  </w:num>
  <w:num w:numId="9" w16cid:durableId="126970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CDE"/>
    <w:rsid w:val="0015074B"/>
    <w:rsid w:val="0029639D"/>
    <w:rsid w:val="00326F90"/>
    <w:rsid w:val="005D01F4"/>
    <w:rsid w:val="00AA1D8D"/>
    <w:rsid w:val="00B47730"/>
    <w:rsid w:val="00B61D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