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1121" w:rsidRDefault="00473FFE">
      <w:pPr>
        <w:jc w:val="center"/>
      </w:pPr>
      <w:r>
        <w:rPr>
          <w:rFonts w:ascii="Calibri" w:hAnsi="Calibri"/>
          <w:sz w:val="44"/>
        </w:rPr>
        <w:t>Discerning Digital Identity Amidst Virtuality</w:t>
      </w:r>
    </w:p>
    <w:p w:rsidR="003F1121" w:rsidRDefault="00473FFE">
      <w:pPr>
        <w:pStyle w:val="NoSpacing"/>
        <w:jc w:val="center"/>
      </w:pPr>
      <w:r>
        <w:rPr>
          <w:rFonts w:ascii="Calibri" w:hAnsi="Calibri"/>
          <w:sz w:val="36"/>
        </w:rPr>
        <w:t>Damian Holman</w:t>
      </w:r>
    </w:p>
    <w:p w:rsidR="003F1121" w:rsidRDefault="00473FFE">
      <w:pPr>
        <w:jc w:val="center"/>
      </w:pPr>
      <w:r>
        <w:rPr>
          <w:rFonts w:ascii="Calibri" w:hAnsi="Calibri"/>
          <w:sz w:val="32"/>
        </w:rPr>
        <w:t>damianh@digipath</w:t>
      </w:r>
      <w:r w:rsidR="00155491">
        <w:rPr>
          <w:rFonts w:ascii="Calibri" w:hAnsi="Calibri"/>
          <w:sz w:val="32"/>
        </w:rPr>
        <w:t>.</w:t>
      </w:r>
      <w:r>
        <w:rPr>
          <w:rFonts w:ascii="Calibri" w:hAnsi="Calibri"/>
          <w:sz w:val="32"/>
        </w:rPr>
        <w:t>tech</w:t>
      </w:r>
    </w:p>
    <w:p w:rsidR="003F1121" w:rsidRDefault="003F1121"/>
    <w:p w:rsidR="003F1121" w:rsidRDefault="00473FFE">
      <w:r>
        <w:rPr>
          <w:rFonts w:ascii="Calibri" w:hAnsi="Calibri"/>
          <w:sz w:val="24"/>
        </w:rPr>
        <w:t>In a world teeming with intricate connections and virtual landscapes, our concept of identity is undergoing a profound metamorphosis</w:t>
      </w:r>
      <w:r w:rsidR="00155491">
        <w:rPr>
          <w:rFonts w:ascii="Calibri" w:hAnsi="Calibri"/>
          <w:sz w:val="24"/>
        </w:rPr>
        <w:t>.</w:t>
      </w:r>
      <w:r>
        <w:rPr>
          <w:rFonts w:ascii="Calibri" w:hAnsi="Calibri"/>
          <w:sz w:val="24"/>
        </w:rPr>
        <w:t xml:space="preserve"> The rapid proliferation of digital technologies has blurred the boundaries between the real and the virtual, prompting us to re-examine the essence of who we are</w:t>
      </w:r>
      <w:r w:rsidR="00155491">
        <w:rPr>
          <w:rFonts w:ascii="Calibri" w:hAnsi="Calibri"/>
          <w:sz w:val="24"/>
        </w:rPr>
        <w:t>.</w:t>
      </w:r>
      <w:r>
        <w:rPr>
          <w:rFonts w:ascii="Calibri" w:hAnsi="Calibri"/>
          <w:sz w:val="24"/>
        </w:rPr>
        <w:t xml:space="preserve"> Embracing the fluidity of digital identity raises fundamental questions: How do we navigate the endless expanse of online interactions while maintaining a cohesive sense of self? To what extent can our digital footprints accurately reflect our true selves? And in an era defined by ubiquitous interconnectedness, what becomes of our privacy? These are the crucial inquiries we must grapple with as we endeavor to forge meaningful identities in an increasingly digitalized world</w:t>
      </w:r>
      <w:r w:rsidR="00155491">
        <w:rPr>
          <w:rFonts w:ascii="Calibri" w:hAnsi="Calibri"/>
          <w:sz w:val="24"/>
        </w:rPr>
        <w:t>.</w:t>
      </w:r>
      <w:r>
        <w:rPr>
          <w:rFonts w:ascii="Calibri" w:hAnsi="Calibri"/>
          <w:sz w:val="24"/>
        </w:rPr>
        <w:br/>
      </w:r>
      <w:r>
        <w:rPr>
          <w:rFonts w:ascii="Calibri" w:hAnsi="Calibri"/>
          <w:sz w:val="24"/>
        </w:rPr>
        <w:br/>
        <w:t>As our lives become increasingly intertwined with the digital realm, our online presence takes on an unprecedented significance</w:t>
      </w:r>
      <w:r w:rsidR="00155491">
        <w:rPr>
          <w:rFonts w:ascii="Calibri" w:hAnsi="Calibri"/>
          <w:sz w:val="24"/>
        </w:rPr>
        <w:t>.</w:t>
      </w:r>
      <w:r>
        <w:rPr>
          <w:rFonts w:ascii="Calibri" w:hAnsi="Calibri"/>
          <w:sz w:val="24"/>
        </w:rPr>
        <w:t xml:space="preserve"> Social media platforms, virtual communities, and immersive gaming worlds offer tantalizing opportunities for self-expression and social engagement</w:t>
      </w:r>
      <w:r w:rsidR="00155491">
        <w:rPr>
          <w:rFonts w:ascii="Calibri" w:hAnsi="Calibri"/>
          <w:sz w:val="24"/>
        </w:rPr>
        <w:t>.</w:t>
      </w:r>
      <w:r>
        <w:rPr>
          <w:rFonts w:ascii="Calibri" w:hAnsi="Calibri"/>
          <w:sz w:val="24"/>
        </w:rPr>
        <w:t xml:space="preserve"> We curate digital avatars, share personal anecdotes, and engage in virtual dialogues, constructing identities that may diverge from those we exhibit in our physical interactions</w:t>
      </w:r>
      <w:r w:rsidR="00155491">
        <w:rPr>
          <w:rFonts w:ascii="Calibri" w:hAnsi="Calibri"/>
          <w:sz w:val="24"/>
        </w:rPr>
        <w:t>.</w:t>
      </w:r>
      <w:r>
        <w:rPr>
          <w:rFonts w:ascii="Calibri" w:hAnsi="Calibri"/>
          <w:sz w:val="24"/>
        </w:rPr>
        <w:t xml:space="preserve"> This evolving relationship between our online personas and our real-world selves presents novel challenges in defining and asserting our sense of identity</w:t>
      </w:r>
      <w:r w:rsidR="00155491">
        <w:rPr>
          <w:rFonts w:ascii="Calibri" w:hAnsi="Calibri"/>
          <w:sz w:val="24"/>
        </w:rPr>
        <w:t>.</w:t>
      </w:r>
      <w:r>
        <w:rPr>
          <w:rFonts w:ascii="Calibri" w:hAnsi="Calibri"/>
          <w:sz w:val="24"/>
        </w:rPr>
        <w:br/>
      </w:r>
      <w:r>
        <w:rPr>
          <w:rFonts w:ascii="Calibri" w:hAnsi="Calibri"/>
          <w:sz w:val="24"/>
        </w:rPr>
        <w:br/>
        <w:t>Furthermore, the vast tapestry of digital information we disseminate online raises concerns about privacy and surveillance</w:t>
      </w:r>
      <w:r w:rsidR="00155491">
        <w:rPr>
          <w:rFonts w:ascii="Calibri" w:hAnsi="Calibri"/>
          <w:sz w:val="24"/>
        </w:rPr>
        <w:t>.</w:t>
      </w:r>
      <w:r>
        <w:rPr>
          <w:rFonts w:ascii="Calibri" w:hAnsi="Calibri"/>
          <w:sz w:val="24"/>
        </w:rPr>
        <w:t xml:space="preserve"> Every click, like, and search query leaves a digital trace, forming an intricate web of data that can be harnessed to infer our preferences, behaviors, and even emotions</w:t>
      </w:r>
      <w:r w:rsidR="00155491">
        <w:rPr>
          <w:rFonts w:ascii="Calibri" w:hAnsi="Calibri"/>
          <w:sz w:val="24"/>
        </w:rPr>
        <w:t>.</w:t>
      </w:r>
      <w:r>
        <w:rPr>
          <w:rFonts w:ascii="Calibri" w:hAnsi="Calibri"/>
          <w:sz w:val="24"/>
        </w:rPr>
        <w:t xml:space="preserve"> This omnipresent surveillance has profound implications for our sense of autonomy and privacy, necessitating careful consideration of the boundaries we establish in the digital realm</w:t>
      </w:r>
      <w:r w:rsidR="00155491">
        <w:rPr>
          <w:rFonts w:ascii="Calibri" w:hAnsi="Calibri"/>
          <w:sz w:val="24"/>
        </w:rPr>
        <w:t>.</w:t>
      </w:r>
    </w:p>
    <w:p w:rsidR="003F1121" w:rsidRDefault="00473FFE">
      <w:r>
        <w:rPr>
          <w:rFonts w:ascii="Calibri" w:hAnsi="Calibri"/>
          <w:sz w:val="28"/>
        </w:rPr>
        <w:t>Summary</w:t>
      </w:r>
    </w:p>
    <w:p w:rsidR="003F1121" w:rsidRDefault="00473FFE">
      <w:r>
        <w:rPr>
          <w:rFonts w:ascii="Calibri" w:hAnsi="Calibri"/>
        </w:rPr>
        <w:t>The advent of digital technologies has instigated a profound transformation in our concept of identity</w:t>
      </w:r>
      <w:r w:rsidR="00155491">
        <w:rPr>
          <w:rFonts w:ascii="Calibri" w:hAnsi="Calibri"/>
        </w:rPr>
        <w:t>.</w:t>
      </w:r>
      <w:r>
        <w:rPr>
          <w:rFonts w:ascii="Calibri" w:hAnsi="Calibri"/>
        </w:rPr>
        <w:t xml:space="preserve"> As we navigate the uncharted territories of online interactions, we must grapple with the fluidity of digital identities, striking a delicate balance between self-expression and privacy</w:t>
      </w:r>
      <w:r w:rsidR="00155491">
        <w:rPr>
          <w:rFonts w:ascii="Calibri" w:hAnsi="Calibri"/>
        </w:rPr>
        <w:t>.</w:t>
      </w:r>
      <w:r>
        <w:rPr>
          <w:rFonts w:ascii="Calibri" w:hAnsi="Calibri"/>
        </w:rPr>
        <w:t xml:space="preserve"> </w:t>
      </w:r>
      <w:r>
        <w:rPr>
          <w:rFonts w:ascii="Calibri" w:hAnsi="Calibri"/>
        </w:rPr>
        <w:lastRenderedPageBreak/>
        <w:t>The evolving relationship between our online personas and our real-world selves presents both opportunities and challenges, requiring us to redefine our sense of identity in an increasingly interconnected world</w:t>
      </w:r>
      <w:r w:rsidR="00155491">
        <w:rPr>
          <w:rFonts w:ascii="Calibri" w:hAnsi="Calibri"/>
        </w:rPr>
        <w:t>.</w:t>
      </w:r>
    </w:p>
    <w:sectPr w:rsidR="003F11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7903533">
    <w:abstractNumId w:val="8"/>
  </w:num>
  <w:num w:numId="2" w16cid:durableId="350569230">
    <w:abstractNumId w:val="6"/>
  </w:num>
  <w:num w:numId="3" w16cid:durableId="2120755529">
    <w:abstractNumId w:val="5"/>
  </w:num>
  <w:num w:numId="4" w16cid:durableId="740559221">
    <w:abstractNumId w:val="4"/>
  </w:num>
  <w:num w:numId="5" w16cid:durableId="723993044">
    <w:abstractNumId w:val="7"/>
  </w:num>
  <w:num w:numId="6" w16cid:durableId="1044452191">
    <w:abstractNumId w:val="3"/>
  </w:num>
  <w:num w:numId="7" w16cid:durableId="1243222984">
    <w:abstractNumId w:val="2"/>
  </w:num>
  <w:num w:numId="8" w16cid:durableId="1845976937">
    <w:abstractNumId w:val="1"/>
  </w:num>
  <w:num w:numId="9" w16cid:durableId="1364011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491"/>
    <w:rsid w:val="0029639D"/>
    <w:rsid w:val="00326F90"/>
    <w:rsid w:val="003F1121"/>
    <w:rsid w:val="00473F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