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7EF" w:rsidRDefault="00C32ACC">
      <w:pPr>
        <w:jc w:val="center"/>
      </w:pPr>
      <w:r>
        <w:rPr>
          <w:rFonts w:ascii="Calibri" w:hAnsi="Calibri"/>
          <w:sz w:val="44"/>
        </w:rPr>
        <w:t>Quantum Entanglement: Unveiling the Mystique</w:t>
      </w:r>
    </w:p>
    <w:p w:rsidR="005917EF" w:rsidRDefault="00C32ACC">
      <w:pPr>
        <w:pStyle w:val="NoSpacing"/>
        <w:jc w:val="center"/>
      </w:pPr>
      <w:r>
        <w:rPr>
          <w:rFonts w:ascii="Calibri" w:hAnsi="Calibri"/>
          <w:sz w:val="36"/>
        </w:rPr>
        <w:t>Dr</w:t>
      </w:r>
      <w:r w:rsidR="002D5BE3">
        <w:rPr>
          <w:rFonts w:ascii="Calibri" w:hAnsi="Calibri"/>
          <w:sz w:val="36"/>
        </w:rPr>
        <w:t>.</w:t>
      </w:r>
      <w:r>
        <w:rPr>
          <w:rFonts w:ascii="Calibri" w:hAnsi="Calibri"/>
          <w:sz w:val="36"/>
        </w:rPr>
        <w:t xml:space="preserve"> Rebecca Harrison</w:t>
      </w:r>
    </w:p>
    <w:p w:rsidR="005917EF" w:rsidRDefault="00C32ACC">
      <w:pPr>
        <w:jc w:val="center"/>
      </w:pPr>
      <w:r>
        <w:rPr>
          <w:rFonts w:ascii="Calibri" w:hAnsi="Calibri"/>
          <w:sz w:val="32"/>
        </w:rPr>
        <w:t>rebecca</w:t>
      </w:r>
      <w:r w:rsidR="002D5BE3">
        <w:rPr>
          <w:rFonts w:ascii="Calibri" w:hAnsi="Calibri"/>
          <w:sz w:val="32"/>
        </w:rPr>
        <w:t>.</w:t>
      </w:r>
      <w:r>
        <w:rPr>
          <w:rFonts w:ascii="Calibri" w:hAnsi="Calibri"/>
          <w:sz w:val="32"/>
        </w:rPr>
        <w:t>harrison@quantuminsights</w:t>
      </w:r>
      <w:r w:rsidR="002D5BE3">
        <w:rPr>
          <w:rFonts w:ascii="Calibri" w:hAnsi="Calibri"/>
          <w:sz w:val="32"/>
        </w:rPr>
        <w:t>.</w:t>
      </w:r>
      <w:r>
        <w:rPr>
          <w:rFonts w:ascii="Calibri" w:hAnsi="Calibri"/>
          <w:sz w:val="32"/>
        </w:rPr>
        <w:t>edu</w:t>
      </w:r>
    </w:p>
    <w:p w:rsidR="005917EF" w:rsidRDefault="005917EF"/>
    <w:p w:rsidR="005917EF" w:rsidRDefault="00C32ACC">
      <w:r>
        <w:rPr>
          <w:rFonts w:ascii="Calibri" w:hAnsi="Calibri"/>
          <w:sz w:val="24"/>
        </w:rPr>
        <w:t>Quantum entanglement, an enigmatic phenomenon that continues to fascinate and perplex scientists, unfolds a realm of infinite possibilities</w:t>
      </w:r>
      <w:r w:rsidR="002D5BE3">
        <w:rPr>
          <w:rFonts w:ascii="Calibri" w:hAnsi="Calibri"/>
          <w:sz w:val="24"/>
        </w:rPr>
        <w:t>.</w:t>
      </w:r>
      <w:r>
        <w:rPr>
          <w:rFonts w:ascii="Calibri" w:hAnsi="Calibri"/>
          <w:sz w:val="24"/>
        </w:rPr>
        <w:t xml:space="preserve"> At its core, quantum entanglement involves the profound interconnectedness of particles, wherein the actions performed on one particle instantaneously mirror the responses of its entangled counterpart, irrespective of the distance separating them</w:t>
      </w:r>
      <w:r w:rsidR="002D5BE3">
        <w:rPr>
          <w:rFonts w:ascii="Calibri" w:hAnsi="Calibri"/>
          <w:sz w:val="24"/>
        </w:rPr>
        <w:t>.</w:t>
      </w:r>
      <w:r>
        <w:rPr>
          <w:rFonts w:ascii="Calibri" w:hAnsi="Calibri"/>
          <w:sz w:val="24"/>
        </w:rPr>
        <w:t xml:space="preserve"> As a concept, entanglement defies classical physics and pushes the boundaries of our understanding regarding the nature of reality</w:t>
      </w:r>
      <w:r w:rsidR="002D5BE3">
        <w:rPr>
          <w:rFonts w:ascii="Calibri" w:hAnsi="Calibri"/>
          <w:sz w:val="24"/>
        </w:rPr>
        <w:t>.</w:t>
      </w:r>
      <w:r>
        <w:rPr>
          <w:rFonts w:ascii="Calibri" w:hAnsi="Calibri"/>
          <w:sz w:val="24"/>
        </w:rPr>
        <w:br/>
      </w:r>
      <w:r>
        <w:rPr>
          <w:rFonts w:ascii="Calibri" w:hAnsi="Calibri"/>
          <w:sz w:val="24"/>
        </w:rPr>
        <w:br/>
        <w:t>In the double-slit experiment, a fundamental manifestation of quantum entanglement emerges</w:t>
      </w:r>
      <w:r w:rsidR="002D5BE3">
        <w:rPr>
          <w:rFonts w:ascii="Calibri" w:hAnsi="Calibri"/>
          <w:sz w:val="24"/>
        </w:rPr>
        <w:t>.</w:t>
      </w:r>
      <w:r>
        <w:rPr>
          <w:rFonts w:ascii="Calibri" w:hAnsi="Calibri"/>
          <w:sz w:val="24"/>
        </w:rPr>
        <w:t xml:space="preserve"> When particles like photons pass through dual slits simultaneously, they exhibit seemingly paradoxical behavior</w:t>
      </w:r>
      <w:r w:rsidR="002D5BE3">
        <w:rPr>
          <w:rFonts w:ascii="Calibri" w:hAnsi="Calibri"/>
          <w:sz w:val="24"/>
        </w:rPr>
        <w:t>.</w:t>
      </w:r>
      <w:r>
        <w:rPr>
          <w:rFonts w:ascii="Calibri" w:hAnsi="Calibri"/>
          <w:sz w:val="24"/>
        </w:rPr>
        <w:t xml:space="preserve"> Each photon interferes with itself as though it traversed both slits concurrently</w:t>
      </w:r>
      <w:r w:rsidR="002D5BE3">
        <w:rPr>
          <w:rFonts w:ascii="Calibri" w:hAnsi="Calibri"/>
          <w:sz w:val="24"/>
        </w:rPr>
        <w:t>.</w:t>
      </w:r>
      <w:r>
        <w:rPr>
          <w:rFonts w:ascii="Calibri" w:hAnsi="Calibri"/>
          <w:sz w:val="24"/>
        </w:rPr>
        <w:t xml:space="preserve"> Moreover, if one's polarization, acting as a defining characteristic of the entangled photon, alters, its twin instantly responds accordingly</w:t>
      </w:r>
      <w:r w:rsidR="002D5BE3">
        <w:rPr>
          <w:rFonts w:ascii="Calibri" w:hAnsi="Calibri"/>
          <w:sz w:val="24"/>
        </w:rPr>
        <w:t>.</w:t>
      </w:r>
      <w:r>
        <w:rPr>
          <w:rFonts w:ascii="Calibri" w:hAnsi="Calibri"/>
          <w:sz w:val="24"/>
        </w:rPr>
        <w:t xml:space="preserve"> This inseparable bond suggests that these particles share a common fate that defies conventional notions of time and space</w:t>
      </w:r>
      <w:r w:rsidR="002D5BE3">
        <w:rPr>
          <w:rFonts w:ascii="Calibri" w:hAnsi="Calibri"/>
          <w:sz w:val="24"/>
        </w:rPr>
        <w:t>.</w:t>
      </w:r>
      <w:r>
        <w:rPr>
          <w:rFonts w:ascii="Calibri" w:hAnsi="Calibri"/>
          <w:sz w:val="24"/>
        </w:rPr>
        <w:br/>
      </w:r>
      <w:r>
        <w:rPr>
          <w:rFonts w:ascii="Calibri" w:hAnsi="Calibri"/>
          <w:sz w:val="24"/>
        </w:rPr>
        <w:br/>
        <w:t>While challenging our intuitive comprehension, quantum entanglement has the potential to revolutionize myriad technological advancements</w:t>
      </w:r>
      <w:r w:rsidR="002D5BE3">
        <w:rPr>
          <w:rFonts w:ascii="Calibri" w:hAnsi="Calibri"/>
          <w:sz w:val="24"/>
        </w:rPr>
        <w:t>.</w:t>
      </w:r>
      <w:r>
        <w:rPr>
          <w:rFonts w:ascii="Calibri" w:hAnsi="Calibri"/>
          <w:sz w:val="24"/>
        </w:rPr>
        <w:t xml:space="preserve"> The realm of quantum computing, poised to introduce unprecedented computational abilities, draws inspiration from the paradoxical behaviors exhibited by entangled particles</w:t>
      </w:r>
      <w:r w:rsidR="002D5BE3">
        <w:rPr>
          <w:rFonts w:ascii="Calibri" w:hAnsi="Calibri"/>
          <w:sz w:val="24"/>
        </w:rPr>
        <w:t>.</w:t>
      </w:r>
      <w:r>
        <w:rPr>
          <w:rFonts w:ascii="Calibri" w:hAnsi="Calibri"/>
          <w:sz w:val="24"/>
        </w:rPr>
        <w:t xml:space="preserve"> Furthermore, quantum communications holds the promise of secure and unbreakable cryptographic protocols, rendering cyberattacks futile</w:t>
      </w:r>
      <w:r w:rsidR="002D5BE3">
        <w:rPr>
          <w:rFonts w:ascii="Calibri" w:hAnsi="Calibri"/>
          <w:sz w:val="24"/>
        </w:rPr>
        <w:t>.</w:t>
      </w:r>
      <w:r>
        <w:rPr>
          <w:rFonts w:ascii="Calibri" w:hAnsi="Calibri"/>
          <w:sz w:val="24"/>
        </w:rPr>
        <w:t xml:space="preserve"> In the domain of quantum metrology, entangled particles offer unrivaled precision in measurement and navigation systems, providing boundless possibilities for scientific exploration and societal progress</w:t>
      </w:r>
      <w:r w:rsidR="002D5BE3">
        <w:rPr>
          <w:rFonts w:ascii="Calibri" w:hAnsi="Calibri"/>
          <w:sz w:val="24"/>
        </w:rPr>
        <w:t>.</w:t>
      </w:r>
    </w:p>
    <w:p w:rsidR="005917EF" w:rsidRDefault="00C32ACC">
      <w:r>
        <w:rPr>
          <w:rFonts w:ascii="Calibri" w:hAnsi="Calibri"/>
          <w:sz w:val="28"/>
        </w:rPr>
        <w:t>Summary</w:t>
      </w:r>
    </w:p>
    <w:p w:rsidR="005917EF" w:rsidRDefault="00C32ACC">
      <w:r>
        <w:rPr>
          <w:rFonts w:ascii="Calibri" w:hAnsi="Calibri"/>
        </w:rPr>
        <w:t>Quantum entanglement stands as a profound enigma that defies classical physics and our intuitive grasp of reality</w:t>
      </w:r>
      <w:r w:rsidR="002D5BE3">
        <w:rPr>
          <w:rFonts w:ascii="Calibri" w:hAnsi="Calibri"/>
        </w:rPr>
        <w:t>.</w:t>
      </w:r>
      <w:r>
        <w:rPr>
          <w:rFonts w:ascii="Calibri" w:hAnsi="Calibri"/>
        </w:rPr>
        <w:t xml:space="preserve"> Yet, within its paradoxical embrace lies the promise of technological </w:t>
      </w:r>
      <w:r>
        <w:rPr>
          <w:rFonts w:ascii="Calibri" w:hAnsi="Calibri"/>
        </w:rPr>
        <w:lastRenderedPageBreak/>
        <w:t>wonders</w:t>
      </w:r>
      <w:r w:rsidR="002D5BE3">
        <w:rPr>
          <w:rFonts w:ascii="Calibri" w:hAnsi="Calibri"/>
        </w:rPr>
        <w:t>.</w:t>
      </w:r>
      <w:r>
        <w:rPr>
          <w:rFonts w:ascii="Calibri" w:hAnsi="Calibri"/>
        </w:rPr>
        <w:t xml:space="preserve"> From harnessing the unrivaled power of quantum computing to securing communications and transforming measurement technologies, quantum entanglement holds the key to unlocking a realm of unprecedented scientific advancements and societal progress</w:t>
      </w:r>
      <w:r w:rsidR="002D5BE3">
        <w:rPr>
          <w:rFonts w:ascii="Calibri" w:hAnsi="Calibri"/>
        </w:rPr>
        <w:t>.</w:t>
      </w:r>
      <w:r>
        <w:rPr>
          <w:rFonts w:ascii="Calibri" w:hAnsi="Calibri"/>
        </w:rPr>
        <w:t xml:space="preserve"> As we delve deeper into this enigmatic realm, we embark on a journey of discovery, pushing the boundaries of knowledge and unraveling the hidden wonders of the universe</w:t>
      </w:r>
      <w:r w:rsidR="002D5BE3">
        <w:rPr>
          <w:rFonts w:ascii="Calibri" w:hAnsi="Calibri"/>
        </w:rPr>
        <w:t>.</w:t>
      </w:r>
    </w:p>
    <w:sectPr w:rsidR="00591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850619">
    <w:abstractNumId w:val="8"/>
  </w:num>
  <w:num w:numId="2" w16cid:durableId="1257246579">
    <w:abstractNumId w:val="6"/>
  </w:num>
  <w:num w:numId="3" w16cid:durableId="564872696">
    <w:abstractNumId w:val="5"/>
  </w:num>
  <w:num w:numId="4" w16cid:durableId="441144070">
    <w:abstractNumId w:val="4"/>
  </w:num>
  <w:num w:numId="5" w16cid:durableId="1445880327">
    <w:abstractNumId w:val="7"/>
  </w:num>
  <w:num w:numId="6" w16cid:durableId="1941402072">
    <w:abstractNumId w:val="3"/>
  </w:num>
  <w:num w:numId="7" w16cid:durableId="1815104618">
    <w:abstractNumId w:val="2"/>
  </w:num>
  <w:num w:numId="8" w16cid:durableId="1505591239">
    <w:abstractNumId w:val="1"/>
  </w:num>
  <w:num w:numId="9" w16cid:durableId="76692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BE3"/>
    <w:rsid w:val="00326F90"/>
    <w:rsid w:val="005917EF"/>
    <w:rsid w:val="00AA1D8D"/>
    <w:rsid w:val="00B47730"/>
    <w:rsid w:val="00C32A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