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7666" w:rsidRDefault="003544ED">
      <w:pPr>
        <w:jc w:val="center"/>
      </w:pPr>
      <w:r>
        <w:rPr>
          <w:rFonts w:ascii="Calibri" w:hAnsi="Calibri"/>
          <w:sz w:val="44"/>
        </w:rPr>
        <w:t>Unraveling the Enigma of Consciousness</w:t>
      </w:r>
    </w:p>
    <w:p w:rsidR="005D7666" w:rsidRDefault="003544ED">
      <w:pPr>
        <w:pStyle w:val="NoSpacing"/>
        <w:jc w:val="center"/>
      </w:pPr>
      <w:r>
        <w:rPr>
          <w:rFonts w:ascii="Calibri" w:hAnsi="Calibri"/>
          <w:sz w:val="36"/>
        </w:rPr>
        <w:t>Dr</w:t>
      </w:r>
      <w:r w:rsidR="00D516B3">
        <w:rPr>
          <w:rFonts w:ascii="Calibri" w:hAnsi="Calibri"/>
          <w:sz w:val="36"/>
        </w:rPr>
        <w:t>.</w:t>
      </w:r>
      <w:r>
        <w:rPr>
          <w:rFonts w:ascii="Calibri" w:hAnsi="Calibri"/>
          <w:sz w:val="36"/>
        </w:rPr>
        <w:t xml:space="preserve"> Evelyn Mitchell</w:t>
      </w:r>
    </w:p>
    <w:p w:rsidR="005D7666" w:rsidRDefault="003544ED">
      <w:pPr>
        <w:jc w:val="center"/>
      </w:pPr>
      <w:r>
        <w:rPr>
          <w:rFonts w:ascii="Calibri" w:hAnsi="Calibri"/>
          <w:sz w:val="32"/>
        </w:rPr>
        <w:t>evelyn</w:t>
      </w:r>
      <w:r w:rsidR="00D516B3">
        <w:rPr>
          <w:rFonts w:ascii="Calibri" w:hAnsi="Calibri"/>
          <w:sz w:val="32"/>
        </w:rPr>
        <w:t>.</w:t>
      </w:r>
      <w:r>
        <w:rPr>
          <w:rFonts w:ascii="Calibri" w:hAnsi="Calibri"/>
          <w:sz w:val="32"/>
        </w:rPr>
        <w:t>mitchell@cognitionresearch</w:t>
      </w:r>
      <w:r w:rsidR="00D516B3">
        <w:rPr>
          <w:rFonts w:ascii="Calibri" w:hAnsi="Calibri"/>
          <w:sz w:val="32"/>
        </w:rPr>
        <w:t>.</w:t>
      </w:r>
      <w:r>
        <w:rPr>
          <w:rFonts w:ascii="Calibri" w:hAnsi="Calibri"/>
          <w:sz w:val="32"/>
        </w:rPr>
        <w:t>org</w:t>
      </w:r>
    </w:p>
    <w:p w:rsidR="005D7666" w:rsidRDefault="005D7666"/>
    <w:p w:rsidR="005D7666" w:rsidRDefault="003544ED">
      <w:r>
        <w:rPr>
          <w:rFonts w:ascii="Calibri" w:hAnsi="Calibri"/>
          <w:sz w:val="24"/>
        </w:rPr>
        <w:t>For millennia, philosophers, scientists, and artists have grappled with the enigma that is consciousness, seeking to understand the essence of subjective experience, the qualia, and the mysterious bridge that connects our neural processes with the conscious perception of the world around us</w:t>
      </w:r>
      <w:r w:rsidR="00D516B3">
        <w:rPr>
          <w:rFonts w:ascii="Calibri" w:hAnsi="Calibri"/>
          <w:sz w:val="24"/>
        </w:rPr>
        <w:t>.</w:t>
      </w:r>
      <w:r>
        <w:rPr>
          <w:rFonts w:ascii="Calibri" w:hAnsi="Calibri"/>
          <w:sz w:val="24"/>
        </w:rPr>
        <w:t xml:space="preserve"> In this exploration, we embark on an interdisciplinary journey, delving into the realms of neuroscience, psychology, philosophy, and artificial intelligence to illuminate the elusive nature of consciousness</w:t>
      </w:r>
      <w:r w:rsidR="00D516B3">
        <w:rPr>
          <w:rFonts w:ascii="Calibri" w:hAnsi="Calibri"/>
          <w:sz w:val="24"/>
        </w:rPr>
        <w:t>.</w:t>
      </w:r>
      <w:r>
        <w:rPr>
          <w:rFonts w:ascii="Calibri" w:hAnsi="Calibri"/>
          <w:sz w:val="24"/>
        </w:rPr>
        <w:br/>
      </w:r>
      <w:r>
        <w:rPr>
          <w:rFonts w:ascii="Calibri" w:hAnsi="Calibri"/>
          <w:sz w:val="24"/>
        </w:rPr>
        <w:br/>
        <w:t>We begin our inquiry by recognizing the profound gap between our objective knowledge of the brain and the subjective experience of consciousness</w:t>
      </w:r>
      <w:r w:rsidR="00D516B3">
        <w:rPr>
          <w:rFonts w:ascii="Calibri" w:hAnsi="Calibri"/>
          <w:sz w:val="24"/>
        </w:rPr>
        <w:t>.</w:t>
      </w:r>
      <w:r>
        <w:rPr>
          <w:rFonts w:ascii="Calibri" w:hAnsi="Calibri"/>
          <w:sz w:val="24"/>
        </w:rPr>
        <w:t xml:space="preserve"> Despite the remarkable advancements in neuroimaging, we remain confounded by the intricate relationship between the physical world of neurons and synapses and the vivid tapestry of subjective experiences that constitute our conscious lives</w:t>
      </w:r>
      <w:r w:rsidR="00D516B3">
        <w:rPr>
          <w:rFonts w:ascii="Calibri" w:hAnsi="Calibri"/>
          <w:sz w:val="24"/>
        </w:rPr>
        <w:t>.</w:t>
      </w:r>
      <w:r>
        <w:rPr>
          <w:rFonts w:ascii="Calibri" w:hAnsi="Calibri"/>
          <w:sz w:val="24"/>
        </w:rPr>
        <w:t xml:space="preserve"> The challenge lies in understanding how the objective, measurable processes in our brains give rise to the subjective, qualitative aspects of consciousness</w:t>
      </w:r>
      <w:r w:rsidR="00D516B3">
        <w:rPr>
          <w:rFonts w:ascii="Calibri" w:hAnsi="Calibri"/>
          <w:sz w:val="24"/>
        </w:rPr>
        <w:t>.</w:t>
      </w:r>
      <w:r>
        <w:rPr>
          <w:rFonts w:ascii="Calibri" w:hAnsi="Calibri"/>
          <w:sz w:val="24"/>
        </w:rPr>
        <w:br/>
      </w:r>
      <w:r>
        <w:rPr>
          <w:rFonts w:ascii="Calibri" w:hAnsi="Calibri"/>
          <w:sz w:val="24"/>
        </w:rPr>
        <w:br/>
        <w:t>Progress in consciousness research hinges upon the integration of diverse perspectives</w:t>
      </w:r>
      <w:r w:rsidR="00D516B3">
        <w:rPr>
          <w:rFonts w:ascii="Calibri" w:hAnsi="Calibri"/>
          <w:sz w:val="24"/>
        </w:rPr>
        <w:t>.</w:t>
      </w:r>
      <w:r>
        <w:rPr>
          <w:rFonts w:ascii="Calibri" w:hAnsi="Calibri"/>
          <w:sz w:val="24"/>
        </w:rPr>
        <w:t xml:space="preserve"> Neuroscience provides invaluable insights into the neurological substrates of consciousness, identifying brain regions and pathways implicated in various aspects of subjective experience</w:t>
      </w:r>
      <w:r w:rsidR="00D516B3">
        <w:rPr>
          <w:rFonts w:ascii="Calibri" w:hAnsi="Calibri"/>
          <w:sz w:val="24"/>
        </w:rPr>
        <w:t>.</w:t>
      </w:r>
      <w:r>
        <w:rPr>
          <w:rFonts w:ascii="Calibri" w:hAnsi="Calibri"/>
          <w:sz w:val="24"/>
        </w:rPr>
        <w:t xml:space="preserve"> Psychology offers methodologies to study the phenomenology of consciousness, shedding light on the nature of conscious perception, attention, and volition</w:t>
      </w:r>
      <w:r w:rsidR="00D516B3">
        <w:rPr>
          <w:rFonts w:ascii="Calibri" w:hAnsi="Calibri"/>
          <w:sz w:val="24"/>
        </w:rPr>
        <w:t>.</w:t>
      </w:r>
      <w:r>
        <w:rPr>
          <w:rFonts w:ascii="Calibri" w:hAnsi="Calibri"/>
          <w:sz w:val="24"/>
        </w:rPr>
        <w:t xml:space="preserve"> Philosophy contributes by examining the conceptual and ontological foundations of consciousness, prompting us to question the limits of our understanding and the implications for our understanding of reality</w:t>
      </w:r>
      <w:r w:rsidR="00D516B3">
        <w:rPr>
          <w:rFonts w:ascii="Calibri" w:hAnsi="Calibri"/>
          <w:sz w:val="24"/>
        </w:rPr>
        <w:t>.</w:t>
      </w:r>
    </w:p>
    <w:p w:rsidR="005D7666" w:rsidRDefault="003544ED">
      <w:r>
        <w:rPr>
          <w:rFonts w:ascii="Calibri" w:hAnsi="Calibri"/>
          <w:sz w:val="28"/>
        </w:rPr>
        <w:t>Summary</w:t>
      </w:r>
    </w:p>
    <w:p w:rsidR="005D7666" w:rsidRDefault="003544ED">
      <w:r>
        <w:rPr>
          <w:rFonts w:ascii="Calibri" w:hAnsi="Calibri"/>
        </w:rPr>
        <w:t>Through our interdisciplinary exploration, we gain a deeper appreciation for the intricate relationship between the physical and subjective aspects of consciousness</w:t>
      </w:r>
      <w:r w:rsidR="00D516B3">
        <w:rPr>
          <w:rFonts w:ascii="Calibri" w:hAnsi="Calibri"/>
        </w:rPr>
        <w:t>.</w:t>
      </w:r>
      <w:r>
        <w:rPr>
          <w:rFonts w:ascii="Calibri" w:hAnsi="Calibri"/>
        </w:rPr>
        <w:t xml:space="preserve"> The ongoing research reveals a complex interplay between brain activity, psychological processes, and philosophical inquiry, offering new insights into the nature of conscious experience</w:t>
      </w:r>
      <w:r w:rsidR="00D516B3">
        <w:rPr>
          <w:rFonts w:ascii="Calibri" w:hAnsi="Calibri"/>
        </w:rPr>
        <w:t>.</w:t>
      </w:r>
      <w:r>
        <w:rPr>
          <w:rFonts w:ascii="Calibri" w:hAnsi="Calibri"/>
        </w:rPr>
        <w:t xml:space="preserve"> While the enigma of consciousness may persist, our collective endeavors bring us closer to unraveling its </w:t>
      </w:r>
      <w:r>
        <w:rPr>
          <w:rFonts w:ascii="Calibri" w:hAnsi="Calibri"/>
        </w:rPr>
        <w:lastRenderedPageBreak/>
        <w:t>mysteries and illuminating the remarkable phenomenon that is our conscious perception of the world</w:t>
      </w:r>
      <w:r w:rsidR="00D516B3">
        <w:rPr>
          <w:rFonts w:ascii="Calibri" w:hAnsi="Calibri"/>
        </w:rPr>
        <w:t>.</w:t>
      </w:r>
    </w:p>
    <w:sectPr w:rsidR="005D766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8064963">
    <w:abstractNumId w:val="8"/>
  </w:num>
  <w:num w:numId="2" w16cid:durableId="1805922957">
    <w:abstractNumId w:val="6"/>
  </w:num>
  <w:num w:numId="3" w16cid:durableId="26613331">
    <w:abstractNumId w:val="5"/>
  </w:num>
  <w:num w:numId="4" w16cid:durableId="1061901698">
    <w:abstractNumId w:val="4"/>
  </w:num>
  <w:num w:numId="5" w16cid:durableId="1060326828">
    <w:abstractNumId w:val="7"/>
  </w:num>
  <w:num w:numId="6" w16cid:durableId="529878264">
    <w:abstractNumId w:val="3"/>
  </w:num>
  <w:num w:numId="7" w16cid:durableId="99422882">
    <w:abstractNumId w:val="2"/>
  </w:num>
  <w:num w:numId="8" w16cid:durableId="1359969200">
    <w:abstractNumId w:val="1"/>
  </w:num>
  <w:num w:numId="9" w16cid:durableId="1904173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44ED"/>
    <w:rsid w:val="005D7666"/>
    <w:rsid w:val="00AA1D8D"/>
    <w:rsid w:val="00B47730"/>
    <w:rsid w:val="00CB0664"/>
    <w:rsid w:val="00D516B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2024-01-10T04:18:00Z</dcterms:modified>
  <cp:category/>
</cp:coreProperties>
</file>