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1BD" w:rsidRDefault="009E6053">
      <w:pPr>
        <w:jc w:val="center"/>
      </w:pPr>
      <w:r>
        <w:rPr>
          <w:rFonts w:ascii="Calibri" w:hAnsi="Calibri"/>
          <w:sz w:val="44"/>
        </w:rPr>
        <w:t>The Evolving Art of Digital Forensics</w:t>
      </w:r>
    </w:p>
    <w:p w:rsidR="000021BD" w:rsidRDefault="009E6053">
      <w:pPr>
        <w:pStyle w:val="NoSpacing"/>
        <w:jc w:val="center"/>
      </w:pPr>
      <w:r>
        <w:rPr>
          <w:rFonts w:ascii="Calibri" w:hAnsi="Calibri"/>
          <w:sz w:val="36"/>
        </w:rPr>
        <w:t>Emma Watson</w:t>
      </w:r>
    </w:p>
    <w:p w:rsidR="000021BD" w:rsidRDefault="009E6053">
      <w:pPr>
        <w:jc w:val="center"/>
      </w:pPr>
      <w:r>
        <w:rPr>
          <w:rFonts w:ascii="Calibri" w:hAnsi="Calibri"/>
          <w:sz w:val="32"/>
        </w:rPr>
        <w:t>emma</w:t>
      </w:r>
      <w:r w:rsidR="00F91AF5">
        <w:rPr>
          <w:rFonts w:ascii="Calibri" w:hAnsi="Calibri"/>
          <w:sz w:val="32"/>
        </w:rPr>
        <w:t>.</w:t>
      </w:r>
      <w:r>
        <w:rPr>
          <w:rFonts w:ascii="Calibri" w:hAnsi="Calibri"/>
          <w:sz w:val="32"/>
        </w:rPr>
        <w:t>watson@emailworld</w:t>
      </w:r>
      <w:r w:rsidR="00F91AF5">
        <w:rPr>
          <w:rFonts w:ascii="Calibri" w:hAnsi="Calibri"/>
          <w:sz w:val="32"/>
        </w:rPr>
        <w:t>.</w:t>
      </w:r>
      <w:r>
        <w:rPr>
          <w:rFonts w:ascii="Calibri" w:hAnsi="Calibri"/>
          <w:sz w:val="32"/>
        </w:rPr>
        <w:t>com</w:t>
      </w:r>
    </w:p>
    <w:p w:rsidR="000021BD" w:rsidRDefault="000021BD"/>
    <w:p w:rsidR="000021BD" w:rsidRDefault="009E6053">
      <w:r>
        <w:rPr>
          <w:rFonts w:ascii="Calibri" w:hAnsi="Calibri"/>
          <w:sz w:val="24"/>
        </w:rPr>
        <w:t>Within the intricate realm of criminal investigation, the emergence of digital forensics has revolutionized the landscape of evidence collection and analysis</w:t>
      </w:r>
      <w:r w:rsidR="00F91AF5">
        <w:rPr>
          <w:rFonts w:ascii="Calibri" w:hAnsi="Calibri"/>
          <w:sz w:val="24"/>
        </w:rPr>
        <w:t>.</w:t>
      </w:r>
      <w:r>
        <w:rPr>
          <w:rFonts w:ascii="Calibri" w:hAnsi="Calibri"/>
          <w:sz w:val="24"/>
        </w:rPr>
        <w:t xml:space="preserve"> As technology continues to permeate every facet of our lives, the digital footprint we leave behind has become an invaluable tool for solving crimes</w:t>
      </w:r>
      <w:r w:rsidR="00F91AF5">
        <w:rPr>
          <w:rFonts w:ascii="Calibri" w:hAnsi="Calibri"/>
          <w:sz w:val="24"/>
        </w:rPr>
        <w:t>.</w:t>
      </w:r>
      <w:r>
        <w:rPr>
          <w:rFonts w:ascii="Calibri" w:hAnsi="Calibri"/>
          <w:sz w:val="24"/>
        </w:rPr>
        <w:t xml:space="preserve"> Digital forensics experts, akin to modern-day detectives, meticulously sift through the digital breadcrumbs we leave behind on the internet, computers, mobile devices, and other digital devices, uncovering hidden clues and piecing together a narrative of events</w:t>
      </w:r>
      <w:r w:rsidR="00F91AF5">
        <w:rPr>
          <w:rFonts w:ascii="Calibri" w:hAnsi="Calibri"/>
          <w:sz w:val="24"/>
        </w:rPr>
        <w:t>.</w:t>
      </w:r>
      <w:r>
        <w:rPr>
          <w:rFonts w:ascii="Calibri" w:hAnsi="Calibri"/>
          <w:sz w:val="24"/>
        </w:rPr>
        <w:t xml:space="preserve"> In this evolving field, where cyberspace serves as the new crime scene, investigators must possess a unique blend of technical proficiency and analytical acumen to uncover the truth concealed within the vast digital realm</w:t>
      </w:r>
      <w:r w:rsidR="00F91AF5">
        <w:rPr>
          <w:rFonts w:ascii="Calibri" w:hAnsi="Calibri"/>
          <w:sz w:val="24"/>
        </w:rPr>
        <w:t>.</w:t>
      </w:r>
      <w:r>
        <w:rPr>
          <w:rFonts w:ascii="Calibri" w:hAnsi="Calibri"/>
          <w:sz w:val="24"/>
        </w:rPr>
        <w:br/>
      </w:r>
      <w:r>
        <w:rPr>
          <w:rFonts w:ascii="Calibri" w:hAnsi="Calibri"/>
          <w:sz w:val="24"/>
        </w:rPr>
        <w:br/>
        <w:t>From recovering deleted files and deciphering encrypted messages to analyzing network traffic and tracking online activities, digital forensics has become an indispensable weapon in the arsenal of law enforcement agencies worldwide</w:t>
      </w:r>
      <w:r w:rsidR="00F91AF5">
        <w:rPr>
          <w:rFonts w:ascii="Calibri" w:hAnsi="Calibri"/>
          <w:sz w:val="24"/>
        </w:rPr>
        <w:t>.</w:t>
      </w:r>
      <w:r>
        <w:rPr>
          <w:rFonts w:ascii="Calibri" w:hAnsi="Calibri"/>
          <w:sz w:val="24"/>
        </w:rPr>
        <w:t xml:space="preserve"> The rise of cybercrimes, such as phishing scams, online fraud, and digital identity theft, has further propelled the significance of digital forensics in safeguarding individuals and organizations from these malicious threats</w:t>
      </w:r>
      <w:r w:rsidR="00F91AF5">
        <w:rPr>
          <w:rFonts w:ascii="Calibri" w:hAnsi="Calibri"/>
          <w:sz w:val="24"/>
        </w:rPr>
        <w:t>.</w:t>
      </w:r>
      <w:r>
        <w:rPr>
          <w:rFonts w:ascii="Calibri" w:hAnsi="Calibri"/>
          <w:sz w:val="24"/>
        </w:rPr>
        <w:t xml:space="preserve"> Additionally, digital forensics plays a crucial role in civil cases, aiding in the discovery of evidence for intellectual property disputes, corporate fraud investigations, and divorce proceedings</w:t>
      </w:r>
      <w:r w:rsidR="00F91AF5">
        <w:rPr>
          <w:rFonts w:ascii="Calibri" w:hAnsi="Calibri"/>
          <w:sz w:val="24"/>
        </w:rPr>
        <w:t>.</w:t>
      </w:r>
      <w:r>
        <w:rPr>
          <w:rFonts w:ascii="Calibri" w:hAnsi="Calibri"/>
          <w:sz w:val="24"/>
        </w:rPr>
        <w:br/>
      </w:r>
      <w:r>
        <w:rPr>
          <w:rFonts w:ascii="Calibri" w:hAnsi="Calibri"/>
          <w:sz w:val="24"/>
        </w:rPr>
        <w:br/>
        <w:t>The field of digital forensics is in a constant state of evolution, mirroring the rapid advancements in digital technology</w:t>
      </w:r>
      <w:r w:rsidR="00F91AF5">
        <w:rPr>
          <w:rFonts w:ascii="Calibri" w:hAnsi="Calibri"/>
          <w:sz w:val="24"/>
        </w:rPr>
        <w:t>.</w:t>
      </w:r>
      <w:r>
        <w:rPr>
          <w:rFonts w:ascii="Calibri" w:hAnsi="Calibri"/>
          <w:sz w:val="24"/>
        </w:rPr>
        <w:t xml:space="preserve"> As new devices and software emerge, investigators must stay abreast of the latest tools and techniques to effectively extract and interpret data from these devices</w:t>
      </w:r>
      <w:r w:rsidR="00F91AF5">
        <w:rPr>
          <w:rFonts w:ascii="Calibri" w:hAnsi="Calibri"/>
          <w:sz w:val="24"/>
        </w:rPr>
        <w:t>.</w:t>
      </w:r>
      <w:r>
        <w:rPr>
          <w:rFonts w:ascii="Calibri" w:hAnsi="Calibri"/>
          <w:sz w:val="24"/>
        </w:rPr>
        <w:t xml:space="preserve"> Furthermore, the ever-shifting legal landscape surrounding digital evidence requires ongoing attention to ensure the admissibility and integrity of evidence in court proceedings</w:t>
      </w:r>
      <w:r w:rsidR="00F91AF5">
        <w:rPr>
          <w:rFonts w:ascii="Calibri" w:hAnsi="Calibri"/>
          <w:sz w:val="24"/>
        </w:rPr>
        <w:t>.</w:t>
      </w:r>
      <w:r>
        <w:rPr>
          <w:rFonts w:ascii="Calibri" w:hAnsi="Calibri"/>
          <w:sz w:val="24"/>
        </w:rPr>
        <w:t xml:space="preserve"> Despite these challenges, digital forensics continues to prove its mettle as a highly specialized and invaluable discipline, aiding in the pursuit of justice in the digital age</w:t>
      </w:r>
      <w:r w:rsidR="00F91AF5">
        <w:rPr>
          <w:rFonts w:ascii="Calibri" w:hAnsi="Calibri"/>
          <w:sz w:val="24"/>
        </w:rPr>
        <w:t>.</w:t>
      </w:r>
    </w:p>
    <w:p w:rsidR="000021BD" w:rsidRDefault="009E6053">
      <w:r>
        <w:rPr>
          <w:rFonts w:ascii="Calibri" w:hAnsi="Calibri"/>
          <w:sz w:val="28"/>
        </w:rPr>
        <w:t>Summary</w:t>
      </w:r>
    </w:p>
    <w:p w:rsidR="000021BD" w:rsidRDefault="009E6053">
      <w:r>
        <w:rPr>
          <w:rFonts w:ascii="Calibri" w:hAnsi="Calibri"/>
        </w:rPr>
        <w:lastRenderedPageBreak/>
        <w:t>Digital forensics has transformed the art of criminal investigation, providing a sophisticated approach to uncovering evidence in the digital realm</w:t>
      </w:r>
      <w:r w:rsidR="00F91AF5">
        <w:rPr>
          <w:rFonts w:ascii="Calibri" w:hAnsi="Calibri"/>
        </w:rPr>
        <w:t>.</w:t>
      </w:r>
      <w:r>
        <w:rPr>
          <w:rFonts w:ascii="Calibri" w:hAnsi="Calibri"/>
        </w:rPr>
        <w:t xml:space="preserve"> Skilled digital forensics experts, armed with specialized knowledge and advanced tools, navigate the intricacies of digital devices and cyberspace to extract hidden clues</w:t>
      </w:r>
      <w:r w:rsidR="00F91AF5">
        <w:rPr>
          <w:rFonts w:ascii="Calibri" w:hAnsi="Calibri"/>
        </w:rPr>
        <w:t>.</w:t>
      </w:r>
      <w:r>
        <w:rPr>
          <w:rFonts w:ascii="Calibri" w:hAnsi="Calibri"/>
        </w:rPr>
        <w:t xml:space="preserve"> From cybercrimes to civil disputes, digital forensics plays a critical role in unearthing the truth and ensuring justice in an increasingly digital world</w:t>
      </w:r>
      <w:r w:rsidR="00F91AF5">
        <w:rPr>
          <w:rFonts w:ascii="Calibri" w:hAnsi="Calibri"/>
        </w:rPr>
        <w:t>.</w:t>
      </w:r>
      <w:r>
        <w:rPr>
          <w:rFonts w:ascii="Calibri" w:hAnsi="Calibri"/>
        </w:rPr>
        <w:t xml:space="preserve"> However, the dynamic nature of technology and the evolving legal landscape demand continuous adaptation and innovation in this rapidly developing field</w:t>
      </w:r>
      <w:r w:rsidR="00F91AF5">
        <w:rPr>
          <w:rFonts w:ascii="Calibri" w:hAnsi="Calibri"/>
        </w:rPr>
        <w:t>.</w:t>
      </w:r>
      <w:r>
        <w:rPr>
          <w:rFonts w:ascii="Calibri" w:hAnsi="Calibri"/>
        </w:rPr>
        <w:t xml:space="preserve"> As the digital world continues to expand, digital forensics stands as a guardian of justice, empowering investigators to unravel the mysteries concealed within the vast digital domain</w:t>
      </w:r>
      <w:r w:rsidR="00F91AF5">
        <w:rPr>
          <w:rFonts w:ascii="Calibri" w:hAnsi="Calibri"/>
        </w:rPr>
        <w:t>.</w:t>
      </w:r>
    </w:p>
    <w:sectPr w:rsidR="000021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9579094">
    <w:abstractNumId w:val="8"/>
  </w:num>
  <w:num w:numId="2" w16cid:durableId="1734541987">
    <w:abstractNumId w:val="6"/>
  </w:num>
  <w:num w:numId="3" w16cid:durableId="2129396342">
    <w:abstractNumId w:val="5"/>
  </w:num>
  <w:num w:numId="4" w16cid:durableId="826172761">
    <w:abstractNumId w:val="4"/>
  </w:num>
  <w:num w:numId="5" w16cid:durableId="690304656">
    <w:abstractNumId w:val="7"/>
  </w:num>
  <w:num w:numId="6" w16cid:durableId="1520505034">
    <w:abstractNumId w:val="3"/>
  </w:num>
  <w:num w:numId="7" w16cid:durableId="433786249">
    <w:abstractNumId w:val="2"/>
  </w:num>
  <w:num w:numId="8" w16cid:durableId="420954408">
    <w:abstractNumId w:val="1"/>
  </w:num>
  <w:num w:numId="9" w16cid:durableId="19184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1BD"/>
    <w:rsid w:val="00034616"/>
    <w:rsid w:val="0006063C"/>
    <w:rsid w:val="0015074B"/>
    <w:rsid w:val="0029639D"/>
    <w:rsid w:val="00326F90"/>
    <w:rsid w:val="009E6053"/>
    <w:rsid w:val="00AA1D8D"/>
    <w:rsid w:val="00B47730"/>
    <w:rsid w:val="00CB0664"/>
    <w:rsid w:val="00F91A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