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E0E" w:rsidRDefault="006E0508">
      <w:pPr>
        <w:jc w:val="center"/>
      </w:pPr>
      <w:r>
        <w:rPr>
          <w:rFonts w:ascii="Calibri" w:hAnsi="Calibri"/>
          <w:sz w:val="44"/>
        </w:rPr>
        <w:t>The Luminous Symphony of Stellar Rhythms</w:t>
      </w:r>
    </w:p>
    <w:p w:rsidR="00DF3E0E" w:rsidRDefault="006E0508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DF3E0E" w:rsidRDefault="006E0508">
      <w:pPr>
        <w:jc w:val="center"/>
      </w:pPr>
      <w:r>
        <w:rPr>
          <w:rFonts w:ascii="Calibri" w:hAnsi="Calibri"/>
          <w:sz w:val="32"/>
        </w:rPr>
        <w:t>emily</w:t>
      </w:r>
      <w:r w:rsidR="00604FB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carter@luminarycosmos</w:t>
      </w:r>
      <w:r w:rsidR="00604FB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F3E0E" w:rsidRDefault="00DF3E0E"/>
    <w:p w:rsidR="00DF3E0E" w:rsidRDefault="006E0508">
      <w:r>
        <w:rPr>
          <w:rFonts w:ascii="Calibri" w:hAnsi="Calibri"/>
          <w:sz w:val="24"/>
        </w:rPr>
        <w:t>Beyond the veil of our terrestrial existence, an awe-inspiring cosmic tapestry unfolds, orchestrated by the celestial ballet of stars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beacons of light and energy, stars ignite the dark canvas of the universe, each playing a unique role in the harmonious composition of stellar rhythms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their genesis within cosmic nebulas to their ultimate fate as supernovae, stars narrate tales of birth, evolution, and transformation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orchestrate a symphony of elements, shaping the composition of galaxies and seeding the cosmos with the building blocks of life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symphony of stellar rhythms echoes through the vast expanse of space and time, connecting us to the larger narrative of the universe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are stardust, our existence forged in the fiery hearts of ancient stars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stellar life cycles unveils the secrets of our origins, offering glimpses into our place within the cosmic ballet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pulsating red giants to the enigmatic black holes, stars serve as celestial laboratories, testing the boundaries of physics and revealing the intricate workings of the cosmos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unravel the mysteries of stellar rhythms, we gain insights into the delicate balance of the universe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ebb and flow of starlight, the intricate interplay of gravitational forces, and the symphony of cosmic explosions unveil the intricate mechanisms that govern the cosmos</w:t>
      </w:r>
      <w:r w:rsidR="00604F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our exploration of stars, we not only expand the frontiers of our knowledge but also deepen our connection to the cosmos, recognizing our place as part of a vast, interconnected tapestry of stars</w:t>
      </w:r>
      <w:r w:rsidR="00604FB4">
        <w:rPr>
          <w:rFonts w:ascii="Calibri" w:hAnsi="Calibri"/>
          <w:sz w:val="24"/>
        </w:rPr>
        <w:t>.</w:t>
      </w:r>
    </w:p>
    <w:p w:rsidR="00DF3E0E" w:rsidRDefault="006E0508">
      <w:r>
        <w:rPr>
          <w:rFonts w:ascii="Calibri" w:hAnsi="Calibri"/>
          <w:sz w:val="28"/>
        </w:rPr>
        <w:t>Summary</w:t>
      </w:r>
    </w:p>
    <w:p w:rsidR="00DF3E0E" w:rsidRDefault="006E0508">
      <w:r>
        <w:rPr>
          <w:rFonts w:ascii="Calibri" w:hAnsi="Calibri"/>
        </w:rPr>
        <w:t>Our journey into the luminous symphony of stellar rhythms reveals the profound interconnectedness of the universe</w:t>
      </w:r>
      <w:r w:rsidR="00604FB4">
        <w:rPr>
          <w:rFonts w:ascii="Calibri" w:hAnsi="Calibri"/>
        </w:rPr>
        <w:t>.</w:t>
      </w:r>
      <w:r>
        <w:rPr>
          <w:rFonts w:ascii="Calibri" w:hAnsi="Calibri"/>
        </w:rPr>
        <w:t xml:space="preserve"> From their genesis in cosmic nebulas to their ultimate fate as supernovae, stars shape the composition of galaxies and seed the cosmos with life's building blocks</w:t>
      </w:r>
      <w:r w:rsidR="00604FB4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mysteries of stellar life cycles unveils the secrets of our origins, forging a deeper connection between us and the vast tapestry of stars</w:t>
      </w:r>
      <w:r w:rsidR="00604FB4">
        <w:rPr>
          <w:rFonts w:ascii="Calibri" w:hAnsi="Calibri"/>
        </w:rPr>
        <w:t>.</w:t>
      </w:r>
      <w:r>
        <w:rPr>
          <w:rFonts w:ascii="Calibri" w:hAnsi="Calibri"/>
        </w:rPr>
        <w:t xml:space="preserve"> Through our exploration of stars, we expand our knowledge, deepen our appreciation for the delicate balance of the cosmos, and recognize our place within the interconnected symphony of the universe</w:t>
      </w:r>
      <w:r w:rsidR="00604FB4">
        <w:rPr>
          <w:rFonts w:ascii="Calibri" w:hAnsi="Calibri"/>
        </w:rPr>
        <w:t>.</w:t>
      </w:r>
    </w:p>
    <w:sectPr w:rsidR="00DF3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259703">
    <w:abstractNumId w:val="8"/>
  </w:num>
  <w:num w:numId="2" w16cid:durableId="445124644">
    <w:abstractNumId w:val="6"/>
  </w:num>
  <w:num w:numId="3" w16cid:durableId="615408704">
    <w:abstractNumId w:val="5"/>
  </w:num>
  <w:num w:numId="4" w16cid:durableId="1063724000">
    <w:abstractNumId w:val="4"/>
  </w:num>
  <w:num w:numId="5" w16cid:durableId="715860432">
    <w:abstractNumId w:val="7"/>
  </w:num>
  <w:num w:numId="6" w16cid:durableId="1979610047">
    <w:abstractNumId w:val="3"/>
  </w:num>
  <w:num w:numId="7" w16cid:durableId="239601878">
    <w:abstractNumId w:val="2"/>
  </w:num>
  <w:num w:numId="8" w16cid:durableId="1182742844">
    <w:abstractNumId w:val="1"/>
  </w:num>
  <w:num w:numId="9" w16cid:durableId="18933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FB4"/>
    <w:rsid w:val="006E0508"/>
    <w:rsid w:val="00AA1D8D"/>
    <w:rsid w:val="00B47730"/>
    <w:rsid w:val="00CB0664"/>
    <w:rsid w:val="00DF3E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