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F7A" w:rsidRDefault="00751623">
      <w:pPr>
        <w:jc w:val="center"/>
      </w:pPr>
      <w:r>
        <w:rPr>
          <w:rFonts w:ascii="Calibri" w:hAnsi="Calibri"/>
          <w:sz w:val="44"/>
        </w:rPr>
        <w:t>Symphony of Stars: Unveiling the Cosmic Harmony</w:t>
      </w:r>
    </w:p>
    <w:p w:rsidR="00443F7A" w:rsidRDefault="0075162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D055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Persephone Cosmos</w:t>
      </w:r>
    </w:p>
    <w:p w:rsidR="00443F7A" w:rsidRDefault="00751623">
      <w:pPr>
        <w:jc w:val="center"/>
      </w:pPr>
      <w:r>
        <w:rPr>
          <w:rFonts w:ascii="Calibri" w:hAnsi="Calibri"/>
          <w:sz w:val="32"/>
        </w:rPr>
        <w:t>cosmos</w:t>
      </w:r>
      <w:r w:rsidR="005D055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persephone@celestiumobservatory</w:t>
      </w:r>
      <w:r w:rsidR="005D055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43F7A" w:rsidRDefault="00443F7A"/>
    <w:p w:rsidR="00443F7A" w:rsidRDefault="00751623">
      <w:r>
        <w:rPr>
          <w:rFonts w:ascii="Calibri" w:hAnsi="Calibri"/>
          <w:sz w:val="24"/>
        </w:rPr>
        <w:t>In the fathomless expanse of the universe, celestial bodies dance to a symphony unknown to mortal ears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humanity has gazed upon the starry canvas, seeking meaning and connection amidst the cosmic ballet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astronomers to modern astrophysicists, the pursuit to understand the grand choreography of celestial bodies has ignited a symphony of scientific discovery and philosophical contemplation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enthralling aesthetics of the night sky lies a profound symphony of celestial mechanics, revealing the delicate interplay between cosmic forces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the gravitational pull that orchestrates the planets' movements or the rhythmic pulsations of exploding stars, the universe reverberates with a melody of cosmic proportions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cosmic symphony, we encounter a harmonious interplay of celestial bodies, each contributing its unique voice to the overall composition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Galaxies, vast conglomerates of stars, spiral in graceful majesty, their luminous arms reaching out like celestial dancers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galaxies, intricate gravitational waltzes unfold as stars gracefully orbit their host galaxies, guided by the maestro of gravity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Binary star systems perform a delicate pas de deux, their gravitational waltz creating mesmerizing celestial performances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Witnessing these cosmic choreographies, we gain an appreciation for the intricate harmony that permeates the universe, reminding us of our place within this boundless cosmic symphony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our solar system, we encounter the cosmic symphony's crescendos - supernovae, the grand finales of massive stars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these celestial behemoths reach the end of their stellar lifespan, they explode in a cataclysmic finale, releasing immense energy and forging heavy elements that enrich the interstellar medium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explosive events, though destructive in their own right, contribute to the cosmic symphony's evolving composition, enriching the universe with the building blocks of future generations of stars and planets</w:t>
      </w:r>
      <w:r w:rsidR="005D0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Supernovae serve as a stark reminder of the universe's </w:t>
      </w:r>
      <w:r>
        <w:rPr>
          <w:rFonts w:ascii="Calibri" w:hAnsi="Calibri"/>
          <w:sz w:val="24"/>
        </w:rPr>
        <w:lastRenderedPageBreak/>
        <w:t>dynamic and ever-evolving nature, where destruction and creation intertwine in a harmonious cosmic dance</w:t>
      </w:r>
      <w:r w:rsidR="005D0552">
        <w:rPr>
          <w:rFonts w:ascii="Calibri" w:hAnsi="Calibri"/>
          <w:sz w:val="24"/>
        </w:rPr>
        <w:t>.</w:t>
      </w:r>
    </w:p>
    <w:p w:rsidR="00443F7A" w:rsidRDefault="00751623">
      <w:r>
        <w:rPr>
          <w:rFonts w:ascii="Calibri" w:hAnsi="Calibri"/>
          <w:sz w:val="28"/>
        </w:rPr>
        <w:t>Summary</w:t>
      </w:r>
    </w:p>
    <w:p w:rsidR="00443F7A" w:rsidRDefault="00751623">
      <w:r>
        <w:rPr>
          <w:rFonts w:ascii="Calibri" w:hAnsi="Calibri"/>
        </w:rPr>
        <w:t>Across eons, humanity has marveled at the celestial symphony, a harmonious interplay of cosmic forces</w:t>
      </w:r>
      <w:r w:rsidR="005D0552">
        <w:rPr>
          <w:rFonts w:ascii="Calibri" w:hAnsi="Calibri"/>
        </w:rPr>
        <w:t>.</w:t>
      </w:r>
      <w:r>
        <w:rPr>
          <w:rFonts w:ascii="Calibri" w:hAnsi="Calibri"/>
        </w:rPr>
        <w:t xml:space="preserve"> The universe reverberates with a symphony of cosmic proportions, from the graceful dance of galaxies to the rhythmic pulsations of exploding stars</w:t>
      </w:r>
      <w:r w:rsidR="005D0552">
        <w:rPr>
          <w:rFonts w:ascii="Calibri" w:hAnsi="Calibri"/>
        </w:rPr>
        <w:t>.</w:t>
      </w:r>
      <w:r>
        <w:rPr>
          <w:rFonts w:ascii="Calibri" w:hAnsi="Calibri"/>
        </w:rPr>
        <w:t xml:space="preserve"> The intricate gravitational waltzes of binary star systems, the delicate pas de deux of orbiting planets, and the cataclysmic crescendos of supernovae - all contribute to the grand cosmic composition</w:t>
      </w:r>
      <w:r w:rsidR="005D0552">
        <w:rPr>
          <w:rFonts w:ascii="Calibri" w:hAnsi="Calibri"/>
        </w:rPr>
        <w:t>.</w:t>
      </w:r>
      <w:r>
        <w:rPr>
          <w:rFonts w:ascii="Calibri" w:hAnsi="Calibri"/>
        </w:rPr>
        <w:t xml:space="preserve"> The universe's symphony reminds us of the delicate balance and exquisite harmony that permeate the cosmos, inviting us to contemplate our place amidst this boundless cosmic orchestra</w:t>
      </w:r>
      <w:r w:rsidR="005D0552">
        <w:rPr>
          <w:rFonts w:ascii="Calibri" w:hAnsi="Calibri"/>
        </w:rPr>
        <w:t>.</w:t>
      </w:r>
    </w:p>
    <w:sectPr w:rsidR="00443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415428">
    <w:abstractNumId w:val="8"/>
  </w:num>
  <w:num w:numId="2" w16cid:durableId="2107649454">
    <w:abstractNumId w:val="6"/>
  </w:num>
  <w:num w:numId="3" w16cid:durableId="345639523">
    <w:abstractNumId w:val="5"/>
  </w:num>
  <w:num w:numId="4" w16cid:durableId="1230309313">
    <w:abstractNumId w:val="4"/>
  </w:num>
  <w:num w:numId="5" w16cid:durableId="890069002">
    <w:abstractNumId w:val="7"/>
  </w:num>
  <w:num w:numId="6" w16cid:durableId="1516731196">
    <w:abstractNumId w:val="3"/>
  </w:num>
  <w:num w:numId="7" w16cid:durableId="1734692098">
    <w:abstractNumId w:val="2"/>
  </w:num>
  <w:num w:numId="8" w16cid:durableId="817113292">
    <w:abstractNumId w:val="1"/>
  </w:num>
  <w:num w:numId="9" w16cid:durableId="102363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F7A"/>
    <w:rsid w:val="005D0552"/>
    <w:rsid w:val="007516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