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6287" w:rsidRDefault="006E3D41">
      <w:pPr>
        <w:jc w:val="center"/>
      </w:pPr>
      <w:r>
        <w:rPr>
          <w:rFonts w:ascii="Calibri" w:hAnsi="Calibri"/>
          <w:sz w:val="44"/>
        </w:rPr>
        <w:t>Unraveling the Enigma of Consciousness</w:t>
      </w:r>
    </w:p>
    <w:p w:rsidR="002E6287" w:rsidRDefault="006E3D41">
      <w:pPr>
        <w:pStyle w:val="NoSpacing"/>
        <w:jc w:val="center"/>
      </w:pPr>
      <w:r>
        <w:rPr>
          <w:rFonts w:ascii="Calibri" w:hAnsi="Calibri"/>
          <w:sz w:val="36"/>
        </w:rPr>
        <w:t>Robert E</w:t>
      </w:r>
      <w:r w:rsidR="00283011">
        <w:rPr>
          <w:rFonts w:ascii="Calibri" w:hAnsi="Calibri"/>
          <w:sz w:val="36"/>
        </w:rPr>
        <w:t>.</w:t>
      </w:r>
      <w:r>
        <w:rPr>
          <w:rFonts w:ascii="Calibri" w:hAnsi="Calibri"/>
          <w:sz w:val="36"/>
        </w:rPr>
        <w:t xml:space="preserve"> Radcliffe</w:t>
      </w:r>
    </w:p>
    <w:p w:rsidR="002E6287" w:rsidRDefault="006E3D41">
      <w:pPr>
        <w:jc w:val="center"/>
      </w:pPr>
      <w:r>
        <w:rPr>
          <w:rFonts w:ascii="Calibri" w:hAnsi="Calibri"/>
          <w:sz w:val="32"/>
        </w:rPr>
        <w:t>radcliffe</w:t>
      </w:r>
      <w:r w:rsidR="00283011">
        <w:rPr>
          <w:rFonts w:ascii="Calibri" w:hAnsi="Calibri"/>
          <w:sz w:val="32"/>
        </w:rPr>
        <w:t>.</w:t>
      </w:r>
      <w:r>
        <w:rPr>
          <w:rFonts w:ascii="Calibri" w:hAnsi="Calibri"/>
          <w:sz w:val="32"/>
        </w:rPr>
        <w:t>r</w:t>
      </w:r>
      <w:r w:rsidR="00283011">
        <w:rPr>
          <w:rFonts w:ascii="Calibri" w:hAnsi="Calibri"/>
          <w:sz w:val="32"/>
        </w:rPr>
        <w:t>.</w:t>
      </w:r>
      <w:r>
        <w:rPr>
          <w:rFonts w:ascii="Calibri" w:hAnsi="Calibri"/>
          <w:sz w:val="32"/>
        </w:rPr>
        <w:t>e@consciencebrain</w:t>
      </w:r>
      <w:r w:rsidR="00283011">
        <w:rPr>
          <w:rFonts w:ascii="Calibri" w:hAnsi="Calibri"/>
          <w:sz w:val="32"/>
        </w:rPr>
        <w:t>.</w:t>
      </w:r>
      <w:r>
        <w:rPr>
          <w:rFonts w:ascii="Calibri" w:hAnsi="Calibri"/>
          <w:sz w:val="32"/>
        </w:rPr>
        <w:t>edu</w:t>
      </w:r>
    </w:p>
    <w:p w:rsidR="002E6287" w:rsidRDefault="002E6287"/>
    <w:p w:rsidR="002E6287" w:rsidRDefault="006E3D41">
      <w:r>
        <w:rPr>
          <w:rFonts w:ascii="Calibri" w:hAnsi="Calibri"/>
          <w:sz w:val="24"/>
        </w:rPr>
        <w:t>The enigma of consciousness, the subjective experience of our own thoughts, feelings, and perceptions, has captivated philosophers, scientists, and artists for millennia</w:t>
      </w:r>
      <w:r w:rsidR="00283011">
        <w:rPr>
          <w:rFonts w:ascii="Calibri" w:hAnsi="Calibri"/>
          <w:sz w:val="24"/>
        </w:rPr>
        <w:t>.</w:t>
      </w:r>
      <w:r>
        <w:rPr>
          <w:rFonts w:ascii="Calibri" w:hAnsi="Calibri"/>
          <w:sz w:val="24"/>
        </w:rPr>
        <w:t xml:space="preserve"> It is a fundamental aspect of human existence, yet its nature remains elusive, tantalizingly beyond our grasp</w:t>
      </w:r>
      <w:r w:rsidR="00283011">
        <w:rPr>
          <w:rFonts w:ascii="Calibri" w:hAnsi="Calibri"/>
          <w:sz w:val="24"/>
        </w:rPr>
        <w:t>.</w:t>
      </w:r>
      <w:r>
        <w:rPr>
          <w:rFonts w:ascii="Calibri" w:hAnsi="Calibri"/>
          <w:sz w:val="24"/>
        </w:rPr>
        <w:t xml:space="preserve"> In this essay, we will delve into the labyrinth of consciousness, exploring its multifaceted nature and the myriad attempts to understand its intricate mechanisms</w:t>
      </w:r>
      <w:r w:rsidR="00283011">
        <w:rPr>
          <w:rFonts w:ascii="Calibri" w:hAnsi="Calibri"/>
          <w:sz w:val="24"/>
        </w:rPr>
        <w:t>.</w:t>
      </w:r>
      <w:r>
        <w:rPr>
          <w:rFonts w:ascii="Calibri" w:hAnsi="Calibri"/>
          <w:sz w:val="24"/>
        </w:rPr>
        <w:br/>
      </w:r>
      <w:r>
        <w:rPr>
          <w:rFonts w:ascii="Calibri" w:hAnsi="Calibri"/>
          <w:sz w:val="24"/>
        </w:rPr>
        <w:br/>
        <w:t>In the realm of philosophy, consciousness has been a subject of intense debate, with various schools of thought offering diverse perspectives</w:t>
      </w:r>
      <w:r w:rsidR="00283011">
        <w:rPr>
          <w:rFonts w:ascii="Calibri" w:hAnsi="Calibri"/>
          <w:sz w:val="24"/>
        </w:rPr>
        <w:t>.</w:t>
      </w:r>
      <w:r>
        <w:rPr>
          <w:rFonts w:ascii="Calibri" w:hAnsi="Calibri"/>
          <w:sz w:val="24"/>
        </w:rPr>
        <w:t xml:space="preserve"> From Plato's theory of the immortal soul to Descartes' famous dictum "cogito, ergo sum" ("I think, therefore I am"), philosophers have sought to unravel the essence of consciousness, grappling with questions of qualia, the subjective qualities of experience, and the relationship between mind and body</w:t>
      </w:r>
      <w:r w:rsidR="00283011">
        <w:rPr>
          <w:rFonts w:ascii="Calibri" w:hAnsi="Calibri"/>
          <w:sz w:val="24"/>
        </w:rPr>
        <w:t>.</w:t>
      </w:r>
      <w:r>
        <w:rPr>
          <w:rFonts w:ascii="Calibri" w:hAnsi="Calibri"/>
          <w:sz w:val="24"/>
        </w:rPr>
        <w:t xml:space="preserve"> The study of consciousness has also flourished within the scientific community, with neuroscientists employing a range of techniques to probe the neural correlates of conscious experience</w:t>
      </w:r>
      <w:r w:rsidR="00283011">
        <w:rPr>
          <w:rFonts w:ascii="Calibri" w:hAnsi="Calibri"/>
          <w:sz w:val="24"/>
        </w:rPr>
        <w:t>.</w:t>
      </w:r>
      <w:r>
        <w:rPr>
          <w:rFonts w:ascii="Calibri" w:hAnsi="Calibri"/>
          <w:sz w:val="24"/>
        </w:rPr>
        <w:t xml:space="preserve"> Brain imaging techniques, such as functional magnetic resonance imaging (fMRI) and electroencephalography (EEG), have revealed patterns of neural activity associated with different conscious states, providing valuable insights into the brain's role in consciousness</w:t>
      </w:r>
      <w:r w:rsidR="00283011">
        <w:rPr>
          <w:rFonts w:ascii="Calibri" w:hAnsi="Calibri"/>
          <w:sz w:val="24"/>
        </w:rPr>
        <w:t>.</w:t>
      </w:r>
      <w:r>
        <w:rPr>
          <w:rFonts w:ascii="Calibri" w:hAnsi="Calibri"/>
          <w:sz w:val="24"/>
        </w:rPr>
        <w:br/>
      </w:r>
      <w:r>
        <w:rPr>
          <w:rFonts w:ascii="Calibri" w:hAnsi="Calibri"/>
          <w:sz w:val="24"/>
        </w:rPr>
        <w:br/>
        <w:t>Meanwhile, psychologists have explored the cognitive and behavioral aspects of consciousness, investigating how our subjective experiences shape our perceptions, thoughts, and actions</w:t>
      </w:r>
      <w:r w:rsidR="00283011">
        <w:rPr>
          <w:rFonts w:ascii="Calibri" w:hAnsi="Calibri"/>
          <w:sz w:val="24"/>
        </w:rPr>
        <w:t>.</w:t>
      </w:r>
      <w:r>
        <w:rPr>
          <w:rFonts w:ascii="Calibri" w:hAnsi="Calibri"/>
          <w:sz w:val="24"/>
        </w:rPr>
        <w:t xml:space="preserve"> They have studied altered states of consciousness, ranging from lucid dreaming to psychedelic experiences, to gain a deeper understanding of the malleability and flexibility of our conscious minds</w:t>
      </w:r>
      <w:r w:rsidR="00283011">
        <w:rPr>
          <w:rFonts w:ascii="Calibri" w:hAnsi="Calibri"/>
          <w:sz w:val="24"/>
        </w:rPr>
        <w:t>.</w:t>
      </w:r>
    </w:p>
    <w:p w:rsidR="002E6287" w:rsidRDefault="006E3D41">
      <w:r>
        <w:rPr>
          <w:rFonts w:ascii="Calibri" w:hAnsi="Calibri"/>
          <w:sz w:val="28"/>
        </w:rPr>
        <w:t>Summary</w:t>
      </w:r>
    </w:p>
    <w:p w:rsidR="002E6287" w:rsidRDefault="006E3D41">
      <w:r>
        <w:rPr>
          <w:rFonts w:ascii="Calibri" w:hAnsi="Calibri"/>
        </w:rPr>
        <w:t>Consciousness, the subjective experience of our own thoughts, feelings, and perceptions, remains an enigma, defying easy explanation</w:t>
      </w:r>
      <w:r w:rsidR="00283011">
        <w:rPr>
          <w:rFonts w:ascii="Calibri" w:hAnsi="Calibri"/>
        </w:rPr>
        <w:t>.</w:t>
      </w:r>
      <w:r>
        <w:rPr>
          <w:rFonts w:ascii="Calibri" w:hAnsi="Calibri"/>
        </w:rPr>
        <w:t xml:space="preserve"> Philosophers, scientists, and artists have grappled with this multifaceted phenomenon, offering diverse perspectives and insights</w:t>
      </w:r>
      <w:r w:rsidR="00283011">
        <w:rPr>
          <w:rFonts w:ascii="Calibri" w:hAnsi="Calibri"/>
        </w:rPr>
        <w:t>.</w:t>
      </w:r>
      <w:r>
        <w:rPr>
          <w:rFonts w:ascii="Calibri" w:hAnsi="Calibri"/>
        </w:rPr>
        <w:t xml:space="preserve"> From philosophical musings on the nature of qualia to scientific investigations into the neural correlates of consciousness, the quest to understand this fundamental aspect of human </w:t>
      </w:r>
      <w:r>
        <w:rPr>
          <w:rFonts w:ascii="Calibri" w:hAnsi="Calibri"/>
        </w:rPr>
        <w:lastRenderedPageBreak/>
        <w:t>existence continues</w:t>
      </w:r>
      <w:r w:rsidR="00283011">
        <w:rPr>
          <w:rFonts w:ascii="Calibri" w:hAnsi="Calibri"/>
        </w:rPr>
        <w:t>.</w:t>
      </w:r>
      <w:r>
        <w:rPr>
          <w:rFonts w:ascii="Calibri" w:hAnsi="Calibri"/>
        </w:rPr>
        <w:t xml:space="preserve"> While we may not yet fully comprehend the enigma of consciousness, the ongoing exploration of this mysterious realm promises to yield profound insights into the workings of our minds and our place in the universe</w:t>
      </w:r>
      <w:r w:rsidR="00283011">
        <w:rPr>
          <w:rFonts w:ascii="Calibri" w:hAnsi="Calibri"/>
        </w:rPr>
        <w:t>.</w:t>
      </w:r>
    </w:p>
    <w:sectPr w:rsidR="002E62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8880122">
    <w:abstractNumId w:val="8"/>
  </w:num>
  <w:num w:numId="2" w16cid:durableId="49355095">
    <w:abstractNumId w:val="6"/>
  </w:num>
  <w:num w:numId="3" w16cid:durableId="409666331">
    <w:abstractNumId w:val="5"/>
  </w:num>
  <w:num w:numId="4" w16cid:durableId="284313794">
    <w:abstractNumId w:val="4"/>
  </w:num>
  <w:num w:numId="5" w16cid:durableId="90056336">
    <w:abstractNumId w:val="7"/>
  </w:num>
  <w:num w:numId="6" w16cid:durableId="40908228">
    <w:abstractNumId w:val="3"/>
  </w:num>
  <w:num w:numId="7" w16cid:durableId="1912886002">
    <w:abstractNumId w:val="2"/>
  </w:num>
  <w:num w:numId="8" w16cid:durableId="1127894754">
    <w:abstractNumId w:val="1"/>
  </w:num>
  <w:num w:numId="9" w16cid:durableId="2054116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3011"/>
    <w:rsid w:val="0029639D"/>
    <w:rsid w:val="002E6287"/>
    <w:rsid w:val="00326F90"/>
    <w:rsid w:val="006E3D4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2024-01-10T04:20:00Z</dcterms:modified>
  <cp:category/>
</cp:coreProperties>
</file>