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088" w:rsidRDefault="002A6032">
      <w:pPr>
        <w:jc w:val="center"/>
      </w:pPr>
      <w:r>
        <w:rPr>
          <w:rFonts w:ascii="Calibri" w:hAnsi="Calibri"/>
          <w:sz w:val="44"/>
        </w:rPr>
        <w:t>Code Enigma: Cracking the Nazi Cipher</w:t>
      </w:r>
    </w:p>
    <w:p w:rsidR="00962088" w:rsidRDefault="002A6032">
      <w:pPr>
        <w:pStyle w:val="NoSpacing"/>
        <w:jc w:val="center"/>
      </w:pPr>
      <w:r>
        <w:rPr>
          <w:rFonts w:ascii="Calibri" w:hAnsi="Calibri"/>
          <w:sz w:val="36"/>
        </w:rPr>
        <w:t>Amelia Richards</w:t>
      </w:r>
    </w:p>
    <w:p w:rsidR="00962088" w:rsidRDefault="002A6032">
      <w:pPr>
        <w:jc w:val="center"/>
      </w:pPr>
      <w:r>
        <w:rPr>
          <w:rFonts w:ascii="Calibri" w:hAnsi="Calibri"/>
          <w:sz w:val="32"/>
        </w:rPr>
        <w:t>ameliar@protonmail</w:t>
      </w:r>
      <w:r w:rsidR="00BE4F8D">
        <w:rPr>
          <w:rFonts w:ascii="Calibri" w:hAnsi="Calibri"/>
          <w:sz w:val="32"/>
        </w:rPr>
        <w:t>.</w:t>
      </w:r>
      <w:r>
        <w:rPr>
          <w:rFonts w:ascii="Calibri" w:hAnsi="Calibri"/>
          <w:sz w:val="32"/>
        </w:rPr>
        <w:t>com</w:t>
      </w:r>
    </w:p>
    <w:p w:rsidR="00962088" w:rsidRDefault="00962088"/>
    <w:p w:rsidR="00962088" w:rsidRDefault="002A6032">
      <w:r>
        <w:rPr>
          <w:rFonts w:ascii="Calibri" w:hAnsi="Calibri"/>
          <w:sz w:val="24"/>
        </w:rPr>
        <w:t>During World War II, the Nazis employed a complex cipher machine, Enigma, to encode military communications, rendering them incomprehensible to Allied powers</w:t>
      </w:r>
      <w:r w:rsidR="00BE4F8D">
        <w:rPr>
          <w:rFonts w:ascii="Calibri" w:hAnsi="Calibri"/>
          <w:sz w:val="24"/>
        </w:rPr>
        <w:t>.</w:t>
      </w:r>
      <w:r>
        <w:rPr>
          <w:rFonts w:ascii="Calibri" w:hAnsi="Calibri"/>
          <w:sz w:val="24"/>
        </w:rPr>
        <w:t xml:space="preserve"> Cryptanalysts across the globe embarked on an arduous mission to crack the code and decipher the Nazis' secret transmissions</w:t>
      </w:r>
      <w:r w:rsidR="00BE4F8D">
        <w:rPr>
          <w:rFonts w:ascii="Calibri" w:hAnsi="Calibri"/>
          <w:sz w:val="24"/>
        </w:rPr>
        <w:t>.</w:t>
      </w:r>
      <w:r>
        <w:rPr>
          <w:rFonts w:ascii="Calibri" w:hAnsi="Calibri"/>
          <w:sz w:val="24"/>
        </w:rPr>
        <w:t xml:space="preserve"> This essay delves into the history, methods, and ultimately the individuals who ultimately deciphered the Enigma code, altering the course of World War II</w:t>
      </w:r>
      <w:r w:rsidR="00BE4F8D">
        <w:rPr>
          <w:rFonts w:ascii="Calibri" w:hAnsi="Calibri"/>
          <w:sz w:val="24"/>
        </w:rPr>
        <w:t>.</w:t>
      </w:r>
      <w:r>
        <w:rPr>
          <w:rFonts w:ascii="Calibri" w:hAnsi="Calibri"/>
          <w:sz w:val="24"/>
        </w:rPr>
        <w:br/>
      </w:r>
      <w:r>
        <w:rPr>
          <w:rFonts w:ascii="Calibri" w:hAnsi="Calibri"/>
          <w:sz w:val="24"/>
        </w:rPr>
        <w:br/>
        <w:t>The Enigma machine, developed by German engineer Arthur Scherbius in the early 1900s, was a sophisticated electromechanical device that employed rotors, reflectors, and plugboards to modify messages according to a complex pattern</w:t>
      </w:r>
      <w:r w:rsidR="00BE4F8D">
        <w:rPr>
          <w:rFonts w:ascii="Calibri" w:hAnsi="Calibri"/>
          <w:sz w:val="24"/>
        </w:rPr>
        <w:t>.</w:t>
      </w:r>
      <w:r>
        <w:rPr>
          <w:rFonts w:ascii="Calibri" w:hAnsi="Calibri"/>
          <w:sz w:val="24"/>
        </w:rPr>
        <w:t xml:space="preserve"> The Germans considered the Enigma unbreakable, believing that the sheer number of possible key combinations would deter any attempt at decryption</w:t>
      </w:r>
      <w:r w:rsidR="00BE4F8D">
        <w:rPr>
          <w:rFonts w:ascii="Calibri" w:hAnsi="Calibri"/>
          <w:sz w:val="24"/>
        </w:rPr>
        <w:t>.</w:t>
      </w:r>
      <w:r>
        <w:rPr>
          <w:rFonts w:ascii="Calibri" w:hAnsi="Calibri"/>
          <w:sz w:val="24"/>
        </w:rPr>
        <w:br/>
      </w:r>
      <w:r>
        <w:rPr>
          <w:rFonts w:ascii="Calibri" w:hAnsi="Calibri"/>
          <w:sz w:val="24"/>
        </w:rPr>
        <w:br/>
        <w:t>Yet, a team of brilliant mathematicians, engineers, and codebreakers from various nations, including Alan Turing, Marian Rejewski, and Bill Tutte, united to break the Enigma code</w:t>
      </w:r>
      <w:r w:rsidR="00BE4F8D">
        <w:rPr>
          <w:rFonts w:ascii="Calibri" w:hAnsi="Calibri"/>
          <w:sz w:val="24"/>
        </w:rPr>
        <w:t>.</w:t>
      </w:r>
      <w:r>
        <w:rPr>
          <w:rFonts w:ascii="Calibri" w:hAnsi="Calibri"/>
          <w:sz w:val="24"/>
        </w:rPr>
        <w:t xml:space="preserve"> They utilized a combination of mathematical ingenuity, painstaking analysis, and technological advancements to discover the machine's inner workings and devise methods to decode the encrypted messages</w:t>
      </w:r>
      <w:r w:rsidR="00BE4F8D">
        <w:rPr>
          <w:rFonts w:ascii="Calibri" w:hAnsi="Calibri"/>
          <w:sz w:val="24"/>
        </w:rPr>
        <w:t>.</w:t>
      </w:r>
      <w:r>
        <w:rPr>
          <w:rFonts w:ascii="Calibri" w:hAnsi="Calibri"/>
          <w:sz w:val="24"/>
        </w:rPr>
        <w:t xml:space="preserve"> The Polish codebreakers' initial achievements were later expanded by the British Government Code and Cypher School at Bletchley Park</w:t>
      </w:r>
      <w:r w:rsidR="00BE4F8D">
        <w:rPr>
          <w:rFonts w:ascii="Calibri" w:hAnsi="Calibri"/>
          <w:sz w:val="24"/>
        </w:rPr>
        <w:t>.</w:t>
      </w:r>
    </w:p>
    <w:p w:rsidR="00962088" w:rsidRDefault="002A6032">
      <w:r>
        <w:rPr>
          <w:rFonts w:ascii="Calibri" w:hAnsi="Calibri"/>
          <w:sz w:val="28"/>
        </w:rPr>
        <w:t>Summary</w:t>
      </w:r>
    </w:p>
    <w:p w:rsidR="00962088" w:rsidRDefault="002A6032">
      <w:r>
        <w:rPr>
          <w:rFonts w:ascii="Calibri" w:hAnsi="Calibri"/>
        </w:rPr>
        <w:t>The cracking of the Enigma code remains one of history's greatest intellectual triumphs</w:t>
      </w:r>
      <w:r w:rsidR="00BE4F8D">
        <w:rPr>
          <w:rFonts w:ascii="Calibri" w:hAnsi="Calibri"/>
        </w:rPr>
        <w:t>.</w:t>
      </w:r>
      <w:r>
        <w:rPr>
          <w:rFonts w:ascii="Calibri" w:hAnsi="Calibri"/>
        </w:rPr>
        <w:t xml:space="preserve"> The collaborative efforts of brilliant minds, aided by unwavering determination, perseverance, and technological advancements, resulted in the comprehension of Nazi communications, contributing significantly to the Allied victory in World War II</w:t>
      </w:r>
      <w:r w:rsidR="00BE4F8D">
        <w:rPr>
          <w:rFonts w:ascii="Calibri" w:hAnsi="Calibri"/>
        </w:rPr>
        <w:t>.</w:t>
      </w:r>
      <w:r>
        <w:rPr>
          <w:rFonts w:ascii="Calibri" w:hAnsi="Calibri"/>
        </w:rPr>
        <w:t xml:space="preserve"> Breaking the Enigma code shortened the conflict's length, saved numerous lives, and influenced the course of history</w:t>
      </w:r>
      <w:r w:rsidR="00BE4F8D">
        <w:rPr>
          <w:rFonts w:ascii="Calibri" w:hAnsi="Calibri"/>
        </w:rPr>
        <w:t>.</w:t>
      </w:r>
      <w:r>
        <w:rPr>
          <w:rFonts w:ascii="Calibri" w:hAnsi="Calibri"/>
        </w:rPr>
        <w:t xml:space="preserve"> The lessons learned from this remarkable achievement continue to impact the fields of cryptography, cybersecurity, and intelligence gathering today</w:t>
      </w:r>
      <w:r w:rsidR="00BE4F8D">
        <w:rPr>
          <w:rFonts w:ascii="Calibri" w:hAnsi="Calibri"/>
        </w:rPr>
        <w:t>.</w:t>
      </w:r>
    </w:p>
    <w:sectPr w:rsidR="009620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6771637">
    <w:abstractNumId w:val="8"/>
  </w:num>
  <w:num w:numId="2" w16cid:durableId="264579295">
    <w:abstractNumId w:val="6"/>
  </w:num>
  <w:num w:numId="3" w16cid:durableId="1058363229">
    <w:abstractNumId w:val="5"/>
  </w:num>
  <w:num w:numId="4" w16cid:durableId="234510779">
    <w:abstractNumId w:val="4"/>
  </w:num>
  <w:num w:numId="5" w16cid:durableId="288904140">
    <w:abstractNumId w:val="7"/>
  </w:num>
  <w:num w:numId="6" w16cid:durableId="1395003578">
    <w:abstractNumId w:val="3"/>
  </w:num>
  <w:num w:numId="7" w16cid:durableId="1806048325">
    <w:abstractNumId w:val="2"/>
  </w:num>
  <w:num w:numId="8" w16cid:durableId="444734988">
    <w:abstractNumId w:val="1"/>
  </w:num>
  <w:num w:numId="9" w16cid:durableId="165271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032"/>
    <w:rsid w:val="00326F90"/>
    <w:rsid w:val="00962088"/>
    <w:rsid w:val="00AA1D8D"/>
    <w:rsid w:val="00B47730"/>
    <w:rsid w:val="00BE4F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