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71C" w:rsidRDefault="00C01EFA">
      <w:pPr>
        <w:jc w:val="center"/>
      </w:pPr>
      <w:r>
        <w:rPr>
          <w:rFonts w:ascii="Calibri" w:hAnsi="Calibri"/>
          <w:sz w:val="44"/>
        </w:rPr>
        <w:t>The Rhythm of Binary: A Symphony of Logic</w:t>
      </w:r>
    </w:p>
    <w:p w:rsidR="0085571C" w:rsidRDefault="00C01EFA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F1264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Alan Turing</w:t>
      </w:r>
    </w:p>
    <w:p w:rsidR="0085571C" w:rsidRDefault="00C01EFA">
      <w:pPr>
        <w:jc w:val="center"/>
      </w:pPr>
      <w:r>
        <w:rPr>
          <w:rFonts w:ascii="Calibri" w:hAnsi="Calibri"/>
          <w:sz w:val="32"/>
        </w:rPr>
        <w:t>alanturing@turing-machines</w:t>
      </w:r>
      <w:r w:rsidR="003F1264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5571C" w:rsidRDefault="0085571C"/>
    <w:p w:rsidR="0085571C" w:rsidRDefault="00C01EFA">
      <w:r>
        <w:rPr>
          <w:rFonts w:ascii="Calibri" w:hAnsi="Calibri"/>
          <w:sz w:val="24"/>
        </w:rPr>
        <w:t>Journey into the realm of binary, where the world pulses in an elegant dance of ones and zeros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simple paradigm conceals a universe of complexity and beauty that has become the underlying language of our digital age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Binary, the lifeblood of computers and the bedrock of cyberspace, is a testament to the elegance and power of pure logic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mosaic of precision that orchestrates the symphony of information, shaping our modern world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vast expanse of digital landscapes, binary's minimalist vocabulary paints intricate tapestries of data, crafting the very fabric of our technological existence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animates our virtual lives, orchestrates the flow of information, and underpins the miraculous feats of artificial intelligence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symphony of technology, binary is the conductor, guiding the harmonious interplay of algorithms and data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bridge between the tangible and intangible, the physical and the digital, enabling the seamless flow of information through our interconnected world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rhythmic hum of computer processors to the ethereal pulsations of digital communication, binary has become the omnipresent heartbeat of our digital civilization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governs the flow of data across networks, allowing us to traverse virtual frontiers and connect with others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Binary's logic weaves together the threads of human interaction, bridging vast geographical divides and transcending cultural boundaries</w:t>
      </w:r>
      <w:r w:rsidR="003F1264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common tongue of our technological age, a universal language understood by machines and humans alike</w:t>
      </w:r>
      <w:r w:rsidR="003F1264">
        <w:rPr>
          <w:rFonts w:ascii="Calibri" w:hAnsi="Calibri"/>
          <w:sz w:val="24"/>
        </w:rPr>
        <w:t>.</w:t>
      </w:r>
    </w:p>
    <w:p w:rsidR="0085571C" w:rsidRDefault="00C01EFA">
      <w:r>
        <w:rPr>
          <w:rFonts w:ascii="Calibri" w:hAnsi="Calibri"/>
          <w:sz w:val="28"/>
        </w:rPr>
        <w:t>Summary</w:t>
      </w:r>
    </w:p>
    <w:p w:rsidR="0085571C" w:rsidRDefault="00C01EFA">
      <w:r>
        <w:rPr>
          <w:rFonts w:ascii="Calibri" w:hAnsi="Calibri"/>
        </w:rPr>
        <w:t>Binary, a deceptively simple language of ones and zeros, has revolutionized the modern world</w:t>
      </w:r>
      <w:r w:rsidR="003F1264">
        <w:rPr>
          <w:rFonts w:ascii="Calibri" w:hAnsi="Calibri"/>
        </w:rPr>
        <w:t>.</w:t>
      </w:r>
      <w:r>
        <w:rPr>
          <w:rFonts w:ascii="Calibri" w:hAnsi="Calibri"/>
        </w:rPr>
        <w:t xml:space="preserve"> It is the lifeblood of computers, the backbone of cyberspace, and the underlying logic that guides the symphony of information</w:t>
      </w:r>
      <w:r w:rsidR="003F1264">
        <w:rPr>
          <w:rFonts w:ascii="Calibri" w:hAnsi="Calibri"/>
        </w:rPr>
        <w:t>.</w:t>
      </w:r>
      <w:r>
        <w:rPr>
          <w:rFonts w:ascii="Calibri" w:hAnsi="Calibri"/>
        </w:rPr>
        <w:t xml:space="preserve"> Binary has enabled the proliferation of digital technologies, transformed communication, and shattered the boundaries of human interaction</w:t>
      </w:r>
      <w:r w:rsidR="003F1264">
        <w:rPr>
          <w:rFonts w:ascii="Calibri" w:hAnsi="Calibri"/>
        </w:rPr>
        <w:t>.</w:t>
      </w:r>
      <w:r>
        <w:rPr>
          <w:rFonts w:ascii="Calibri" w:hAnsi="Calibri"/>
        </w:rPr>
        <w:t xml:space="preserve"> Its elegance, universality, and sheer power have propelled us into a new era, a world where information flows at the speed of light, and where the possibilities of digital creation and innovation are boundless</w:t>
      </w:r>
      <w:r w:rsidR="003F1264">
        <w:rPr>
          <w:rFonts w:ascii="Calibri" w:hAnsi="Calibri"/>
        </w:rPr>
        <w:t>.</w:t>
      </w:r>
    </w:p>
    <w:sectPr w:rsidR="00855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869938">
    <w:abstractNumId w:val="8"/>
  </w:num>
  <w:num w:numId="2" w16cid:durableId="332342381">
    <w:abstractNumId w:val="6"/>
  </w:num>
  <w:num w:numId="3" w16cid:durableId="1225726284">
    <w:abstractNumId w:val="5"/>
  </w:num>
  <w:num w:numId="4" w16cid:durableId="1177043501">
    <w:abstractNumId w:val="4"/>
  </w:num>
  <w:num w:numId="5" w16cid:durableId="1579512956">
    <w:abstractNumId w:val="7"/>
  </w:num>
  <w:num w:numId="6" w16cid:durableId="806358891">
    <w:abstractNumId w:val="3"/>
  </w:num>
  <w:num w:numId="7" w16cid:durableId="360667896">
    <w:abstractNumId w:val="2"/>
  </w:num>
  <w:num w:numId="8" w16cid:durableId="1643923448">
    <w:abstractNumId w:val="1"/>
  </w:num>
  <w:num w:numId="9" w16cid:durableId="15121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264"/>
    <w:rsid w:val="0085571C"/>
    <w:rsid w:val="00AA1D8D"/>
    <w:rsid w:val="00B47730"/>
    <w:rsid w:val="00C01E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