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9F6" w:rsidRDefault="00344787">
      <w:pPr>
        <w:jc w:val="center"/>
      </w:pPr>
      <w:r>
        <w:rPr>
          <w:rFonts w:ascii="Calibri" w:hAnsi="Calibri"/>
          <w:sz w:val="44"/>
        </w:rPr>
        <w:t>The Quantum Leap: Unveiling Nature's Uniqueness</w:t>
      </w:r>
    </w:p>
    <w:p w:rsidR="007359F6" w:rsidRDefault="0034478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517F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Winchester</w:t>
      </w:r>
    </w:p>
    <w:p w:rsidR="007359F6" w:rsidRDefault="00344787">
      <w:pPr>
        <w:jc w:val="center"/>
      </w:pPr>
      <w:r>
        <w:rPr>
          <w:rFonts w:ascii="Calibri" w:hAnsi="Calibri"/>
          <w:sz w:val="32"/>
        </w:rPr>
        <w:t>eminent</w:t>
      </w:r>
      <w:r w:rsidR="009517F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prosper@quantumwaves</w:t>
      </w:r>
      <w:r w:rsidR="009517F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cosmos</w:t>
      </w:r>
    </w:p>
    <w:p w:rsidR="007359F6" w:rsidRDefault="007359F6"/>
    <w:p w:rsidR="007359F6" w:rsidRDefault="00344787">
      <w:r>
        <w:rPr>
          <w:rFonts w:ascii="Calibri" w:hAnsi="Calibri"/>
          <w:sz w:val="24"/>
        </w:rPr>
        <w:t>From the realm of minute particles to the boundless expanse of the universe, nature's intricacies have captivated scientists, philosophers, and artists alike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a cornerstone of modern physics, unveils the enigmatic behavior of matter at the atomic and subatomic levels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 of atoms and subatomic particles obeys a set of perplexing rules, defying our intuition, and challenging our understanding of reality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Embarking on a journey through the quantum realm unveils a world where particles exhibit wave-like properties, uncertainties reign supreme, and the act of observation fundamentally alters outcomes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article ventures into the captivating domain of quantum mechanics, delving into its profound implications for our comprehension of the universe and its enigmatic phenomena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deeper into the quantum realm, we confront the extraordinary principle of superposition, where particles simultaneously exist in multiple states and locations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paradoxical notion challenges our classical intuition, where objects occupy definitive positions and possess distinct properties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entanglement, an even more mind-boggling phenomenon in quantum mechanics, reveals the inseparable connection between particles, irrespective of the vast distances that may separate them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state of one entangled particle instantaneously determines the state of its distant counterpart, defying the constraints of time and space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inherent uncertainty in quantum systems, captured by the Heisenberg uncertainty principle, further confounds our classical perceptions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principle establishes fundamental limits on the simultaneous precision with which certain pairs of physical properties, such as position and momentum, can be known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more accurately we determine one property, the greater the uncertainty in the knowledge of its counterpart</w:t>
      </w:r>
      <w:r w:rsidR="009517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principle underscores the inherent probabilistic nature of quantum mechanics, where outcomes are governed by probabilities rather than certainties</w:t>
      </w:r>
      <w:r w:rsidR="009517F8">
        <w:rPr>
          <w:rFonts w:ascii="Calibri" w:hAnsi="Calibri"/>
          <w:sz w:val="24"/>
        </w:rPr>
        <w:t>.</w:t>
      </w:r>
    </w:p>
    <w:p w:rsidR="007359F6" w:rsidRDefault="00344787">
      <w:r>
        <w:rPr>
          <w:rFonts w:ascii="Calibri" w:hAnsi="Calibri"/>
          <w:sz w:val="28"/>
        </w:rPr>
        <w:t>Summary</w:t>
      </w:r>
    </w:p>
    <w:p w:rsidR="007359F6" w:rsidRDefault="00344787">
      <w:r>
        <w:rPr>
          <w:rFonts w:ascii="Calibri" w:hAnsi="Calibri"/>
        </w:rPr>
        <w:lastRenderedPageBreak/>
        <w:t>The enthralling realm of quantum mechanics unveils a world governed by perplexing rules, where particles exhibit wave-like properties, superposition defies our intuition, and entanglement challenges our understanding of space and time</w:t>
      </w:r>
      <w:r w:rsidR="009517F8">
        <w:rPr>
          <w:rFonts w:ascii="Calibri" w:hAnsi="Calibri"/>
        </w:rPr>
        <w:t>.</w:t>
      </w:r>
      <w:r>
        <w:rPr>
          <w:rFonts w:ascii="Calibri" w:hAnsi="Calibri"/>
        </w:rPr>
        <w:t xml:space="preserve"> The Heisenberg uncertainty principle underscores the inherent probabilistic nature of quantum mechanics</w:t>
      </w:r>
      <w:r w:rsidR="009517F8">
        <w:rPr>
          <w:rFonts w:ascii="Calibri" w:hAnsi="Calibri"/>
        </w:rPr>
        <w:t>.</w:t>
      </w:r>
      <w:r>
        <w:rPr>
          <w:rFonts w:ascii="Calibri" w:hAnsi="Calibri"/>
        </w:rPr>
        <w:t xml:space="preserve"> These principles profoundly impact our understanding of the fundamental building blocks of reality and lay the foundation for technological advancements that will revolutionize fields such as computing, communication, and medicine</w:t>
      </w:r>
      <w:r w:rsidR="009517F8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continues to captivate scientists, pushing the boundaries of human knowledge and expanding our understanding of the universe's enigmatic phenomena</w:t>
      </w:r>
      <w:r w:rsidR="009517F8">
        <w:rPr>
          <w:rFonts w:ascii="Calibri" w:hAnsi="Calibri"/>
        </w:rPr>
        <w:t>.</w:t>
      </w:r>
    </w:p>
    <w:sectPr w:rsidR="00735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911057">
    <w:abstractNumId w:val="8"/>
  </w:num>
  <w:num w:numId="2" w16cid:durableId="1222014612">
    <w:abstractNumId w:val="6"/>
  </w:num>
  <w:num w:numId="3" w16cid:durableId="892233306">
    <w:abstractNumId w:val="5"/>
  </w:num>
  <w:num w:numId="4" w16cid:durableId="1894728786">
    <w:abstractNumId w:val="4"/>
  </w:num>
  <w:num w:numId="5" w16cid:durableId="1190099809">
    <w:abstractNumId w:val="7"/>
  </w:num>
  <w:num w:numId="6" w16cid:durableId="1490245331">
    <w:abstractNumId w:val="3"/>
  </w:num>
  <w:num w:numId="7" w16cid:durableId="872041897">
    <w:abstractNumId w:val="2"/>
  </w:num>
  <w:num w:numId="8" w16cid:durableId="1942955173">
    <w:abstractNumId w:val="1"/>
  </w:num>
  <w:num w:numId="9" w16cid:durableId="94176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787"/>
    <w:rsid w:val="007359F6"/>
    <w:rsid w:val="009517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