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3DDD" w:rsidRDefault="00C85F9A">
      <w:pPr>
        <w:jc w:val="center"/>
      </w:pPr>
      <w:r>
        <w:rPr>
          <w:rFonts w:ascii="Calibri" w:hAnsi="Calibri"/>
          <w:sz w:val="44"/>
        </w:rPr>
        <w:t>Quantum Computing: A Revolutionary Shift</w:t>
      </w:r>
    </w:p>
    <w:p w:rsidR="00913DDD" w:rsidRDefault="00C85F9A">
      <w:pPr>
        <w:pStyle w:val="NoSpacing"/>
        <w:jc w:val="center"/>
      </w:pPr>
      <w:r>
        <w:rPr>
          <w:rFonts w:ascii="Calibri" w:hAnsi="Calibri"/>
          <w:sz w:val="36"/>
        </w:rPr>
        <w:t>Dr</w:t>
      </w:r>
      <w:r w:rsidR="00206538">
        <w:rPr>
          <w:rFonts w:ascii="Calibri" w:hAnsi="Calibri"/>
          <w:sz w:val="36"/>
        </w:rPr>
        <w:t>.</w:t>
      </w:r>
      <w:r>
        <w:rPr>
          <w:rFonts w:ascii="Calibri" w:hAnsi="Calibri"/>
          <w:sz w:val="36"/>
        </w:rPr>
        <w:t xml:space="preserve"> Henry Marshall</w:t>
      </w:r>
    </w:p>
    <w:p w:rsidR="00913DDD" w:rsidRDefault="00C85F9A">
      <w:pPr>
        <w:jc w:val="center"/>
      </w:pPr>
      <w:r>
        <w:rPr>
          <w:rFonts w:ascii="Calibri" w:hAnsi="Calibri"/>
          <w:sz w:val="32"/>
        </w:rPr>
        <w:t>hmarshall007@gmail</w:t>
      </w:r>
      <w:r w:rsidR="00206538">
        <w:rPr>
          <w:rFonts w:ascii="Calibri" w:hAnsi="Calibri"/>
          <w:sz w:val="32"/>
        </w:rPr>
        <w:t>.</w:t>
      </w:r>
      <w:r>
        <w:rPr>
          <w:rFonts w:ascii="Calibri" w:hAnsi="Calibri"/>
          <w:sz w:val="32"/>
        </w:rPr>
        <w:t>com</w:t>
      </w:r>
    </w:p>
    <w:p w:rsidR="00913DDD" w:rsidRDefault="00913DDD"/>
    <w:p w:rsidR="00913DDD" w:rsidRDefault="00C85F9A">
      <w:r>
        <w:rPr>
          <w:rFonts w:ascii="Calibri" w:hAnsi="Calibri"/>
          <w:sz w:val="24"/>
        </w:rPr>
        <w:t>In the ever-evolving realm of technology, classical computing approaches confront their inherent limitations, leading to the emergence of quantum computing as a revolutionary paradigm shift</w:t>
      </w:r>
      <w:r w:rsidR="00206538">
        <w:rPr>
          <w:rFonts w:ascii="Calibri" w:hAnsi="Calibri"/>
          <w:sz w:val="24"/>
        </w:rPr>
        <w:t>.</w:t>
      </w:r>
      <w:r>
        <w:rPr>
          <w:rFonts w:ascii="Calibri" w:hAnsi="Calibri"/>
          <w:sz w:val="24"/>
        </w:rPr>
        <w:t xml:space="preserve"> Quantum computing unveils new frontiers of computational capabilities, harnessing the enigmatic principles of superposition, entanglement, and quantum bits (qubits) to transcend the boundaries of binary logic</w:t>
      </w:r>
      <w:r w:rsidR="00206538">
        <w:rPr>
          <w:rFonts w:ascii="Calibri" w:hAnsi="Calibri"/>
          <w:sz w:val="24"/>
        </w:rPr>
        <w:t>.</w:t>
      </w:r>
      <w:r>
        <w:rPr>
          <w:rFonts w:ascii="Calibri" w:hAnsi="Calibri"/>
          <w:sz w:val="24"/>
        </w:rPr>
        <w:t xml:space="preserve"> This essay delves into the intricacies of quantum computing, exploring its fundamental concepts, highlighting its prodigious applications, and anticipating the potential transformative impact on diverse fields of science, technology, and society</w:t>
      </w:r>
      <w:r w:rsidR="00206538">
        <w:rPr>
          <w:rFonts w:ascii="Calibri" w:hAnsi="Calibri"/>
          <w:sz w:val="24"/>
        </w:rPr>
        <w:t>.</w:t>
      </w:r>
      <w:r>
        <w:rPr>
          <w:rFonts w:ascii="Calibri" w:hAnsi="Calibri"/>
          <w:sz w:val="24"/>
        </w:rPr>
        <w:br/>
      </w:r>
      <w:r>
        <w:rPr>
          <w:rFonts w:ascii="Calibri" w:hAnsi="Calibri"/>
          <w:sz w:val="24"/>
        </w:rPr>
        <w:br/>
        <w:t>Quantum computing functions upon the fabric of quantum mechanics, a bewildering domain where counterintuitive phenomena, such as superposition and entanglement, reign supreme</w:t>
      </w:r>
      <w:r w:rsidR="00206538">
        <w:rPr>
          <w:rFonts w:ascii="Calibri" w:hAnsi="Calibri"/>
          <w:sz w:val="24"/>
        </w:rPr>
        <w:t>.</w:t>
      </w:r>
      <w:r>
        <w:rPr>
          <w:rFonts w:ascii="Calibri" w:hAnsi="Calibri"/>
          <w:sz w:val="24"/>
        </w:rPr>
        <w:t xml:space="preserve"> Qubits, the fundamental units of quantum information, can simultaneously exist in multiple states, akin to being both zero and one concurrently</w:t>
      </w:r>
      <w:r w:rsidR="00206538">
        <w:rPr>
          <w:rFonts w:ascii="Calibri" w:hAnsi="Calibri"/>
          <w:sz w:val="24"/>
        </w:rPr>
        <w:t>.</w:t>
      </w:r>
      <w:r>
        <w:rPr>
          <w:rFonts w:ascii="Calibri" w:hAnsi="Calibri"/>
          <w:sz w:val="24"/>
        </w:rPr>
        <w:t xml:space="preserve"> Entanglement, a mind-boggling phenomenon, enables distinct qubits to exhibit an uncanny correlation, defying the limits of classical computation</w:t>
      </w:r>
      <w:r w:rsidR="00206538">
        <w:rPr>
          <w:rFonts w:ascii="Calibri" w:hAnsi="Calibri"/>
          <w:sz w:val="24"/>
        </w:rPr>
        <w:t>.</w:t>
      </w:r>
      <w:r>
        <w:rPr>
          <w:rFonts w:ascii="Calibri" w:hAnsi="Calibri"/>
          <w:sz w:val="24"/>
        </w:rPr>
        <w:br/>
      </w:r>
      <w:r>
        <w:rPr>
          <w:rFonts w:ascii="Calibri" w:hAnsi="Calibri"/>
          <w:sz w:val="24"/>
        </w:rPr>
        <w:br/>
        <w:t>The advent of quantum computers unveils a myriad of transformative applications with the potential to redefine industries and reshape societal landscapes</w:t>
      </w:r>
      <w:r w:rsidR="00206538">
        <w:rPr>
          <w:rFonts w:ascii="Calibri" w:hAnsi="Calibri"/>
          <w:sz w:val="24"/>
        </w:rPr>
        <w:t>.</w:t>
      </w:r>
      <w:r>
        <w:rPr>
          <w:rFonts w:ascii="Calibri" w:hAnsi="Calibri"/>
          <w:sz w:val="24"/>
        </w:rPr>
        <w:t xml:space="preserve"> Quantum algorithms, empowered by the unique properties of qubits, exhibit unparalleled efficiency in specific computations, heralding a new era of accelerated drug discovery, enhanced materials design, and groundbreaking cryptography techniques</w:t>
      </w:r>
      <w:r w:rsidR="00206538">
        <w:rPr>
          <w:rFonts w:ascii="Calibri" w:hAnsi="Calibri"/>
          <w:sz w:val="24"/>
        </w:rPr>
        <w:t>.</w:t>
      </w:r>
      <w:r>
        <w:rPr>
          <w:rFonts w:ascii="Calibri" w:hAnsi="Calibri"/>
          <w:sz w:val="24"/>
        </w:rPr>
        <w:t xml:space="preserve"> Additionally, quantum computing holds immense promise in fields spanning optimization, finance, and artificial intelligence, empowering us to tackle complex problems previously intractable by classical computers</w:t>
      </w:r>
      <w:r w:rsidR="00206538">
        <w:rPr>
          <w:rFonts w:ascii="Calibri" w:hAnsi="Calibri"/>
          <w:sz w:val="24"/>
        </w:rPr>
        <w:t>.</w:t>
      </w:r>
    </w:p>
    <w:p w:rsidR="00913DDD" w:rsidRDefault="00C85F9A">
      <w:r>
        <w:rPr>
          <w:rFonts w:ascii="Calibri" w:hAnsi="Calibri"/>
          <w:sz w:val="28"/>
        </w:rPr>
        <w:t>Summary</w:t>
      </w:r>
    </w:p>
    <w:p w:rsidR="00913DDD" w:rsidRDefault="00C85F9A">
      <w:r>
        <w:rPr>
          <w:rFonts w:ascii="Calibri" w:hAnsi="Calibri"/>
        </w:rPr>
        <w:t>Quantum computing, fueled by the groundbreaking principles of quantum mechanics, heralds a paradigm shift in computational paradigms</w:t>
      </w:r>
      <w:r w:rsidR="00206538">
        <w:rPr>
          <w:rFonts w:ascii="Calibri" w:hAnsi="Calibri"/>
        </w:rPr>
        <w:t>.</w:t>
      </w:r>
      <w:r>
        <w:rPr>
          <w:rFonts w:ascii="Calibri" w:hAnsi="Calibri"/>
        </w:rPr>
        <w:t xml:space="preserve"> Exploiting the enigmatic behaviors of superposition and entanglement, quantum computers wield unparalleled power, offering exponential leaps in computational efficiency</w:t>
      </w:r>
      <w:r w:rsidR="00206538">
        <w:rPr>
          <w:rFonts w:ascii="Calibri" w:hAnsi="Calibri"/>
        </w:rPr>
        <w:t>.</w:t>
      </w:r>
      <w:r>
        <w:rPr>
          <w:rFonts w:ascii="Calibri" w:hAnsi="Calibri"/>
        </w:rPr>
        <w:t xml:space="preserve"> This revolutionary technology promises to revolutionize diverse fields, fueling advances in drug discovery, materials design, cryptography, optimization, finance, and </w:t>
      </w:r>
      <w:r>
        <w:rPr>
          <w:rFonts w:ascii="Calibri" w:hAnsi="Calibri"/>
        </w:rPr>
        <w:lastRenderedPageBreak/>
        <w:t>artificial intelligence</w:t>
      </w:r>
      <w:r w:rsidR="00206538">
        <w:rPr>
          <w:rFonts w:ascii="Calibri" w:hAnsi="Calibri"/>
        </w:rPr>
        <w:t>.</w:t>
      </w:r>
      <w:r>
        <w:rPr>
          <w:rFonts w:ascii="Calibri" w:hAnsi="Calibri"/>
        </w:rPr>
        <w:t xml:space="preserve"> With the potential to reshape industries and redefine societal landscapes, quantum computing stands poised to transform the very essence of our technological endeavors</w:t>
      </w:r>
      <w:r w:rsidR="00206538">
        <w:rPr>
          <w:rFonts w:ascii="Calibri" w:hAnsi="Calibri"/>
        </w:rPr>
        <w:t>.</w:t>
      </w:r>
    </w:p>
    <w:sectPr w:rsidR="00913D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1720117">
    <w:abstractNumId w:val="8"/>
  </w:num>
  <w:num w:numId="2" w16cid:durableId="1801455938">
    <w:abstractNumId w:val="6"/>
  </w:num>
  <w:num w:numId="3" w16cid:durableId="1256786986">
    <w:abstractNumId w:val="5"/>
  </w:num>
  <w:num w:numId="4" w16cid:durableId="515997552">
    <w:abstractNumId w:val="4"/>
  </w:num>
  <w:num w:numId="5" w16cid:durableId="926427245">
    <w:abstractNumId w:val="7"/>
  </w:num>
  <w:num w:numId="6" w16cid:durableId="733628919">
    <w:abstractNumId w:val="3"/>
  </w:num>
  <w:num w:numId="7" w16cid:durableId="1132748186">
    <w:abstractNumId w:val="2"/>
  </w:num>
  <w:num w:numId="8" w16cid:durableId="1203251912">
    <w:abstractNumId w:val="1"/>
  </w:num>
  <w:num w:numId="9" w16cid:durableId="1245870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6538"/>
    <w:rsid w:val="0029639D"/>
    <w:rsid w:val="00326F90"/>
    <w:rsid w:val="00913DDD"/>
    <w:rsid w:val="00AA1D8D"/>
    <w:rsid w:val="00B47730"/>
    <w:rsid w:val="00C85F9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2024-01-10T04:21:00Z</dcterms:modified>
  <cp:category/>
</cp:coreProperties>
</file>