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67F" w:rsidRDefault="009925BD">
      <w:pPr>
        <w:jc w:val="center"/>
      </w:pPr>
      <w:r>
        <w:rPr>
          <w:rFonts w:ascii="Aptos" w:hAnsi="Aptos"/>
          <w:color w:val="000000"/>
          <w:sz w:val="44"/>
        </w:rPr>
        <w:t>Robotic Assistance in Medical Surgeries</w:t>
      </w:r>
    </w:p>
    <w:p w:rsidR="0011267F" w:rsidRDefault="009925BD">
      <w:pPr>
        <w:pStyle w:val="NoSpacing"/>
        <w:jc w:val="center"/>
      </w:pPr>
      <w:r>
        <w:rPr>
          <w:rFonts w:ascii="Aptos" w:hAnsi="Aptos"/>
          <w:color w:val="000000"/>
          <w:sz w:val="36"/>
        </w:rPr>
        <w:t>Dr</w:t>
      </w:r>
      <w:r w:rsidR="008E1E1C">
        <w:rPr>
          <w:rFonts w:ascii="Aptos" w:hAnsi="Aptos"/>
          <w:color w:val="000000"/>
          <w:sz w:val="36"/>
        </w:rPr>
        <w:t>.</w:t>
      </w:r>
      <w:r>
        <w:rPr>
          <w:rFonts w:ascii="Aptos" w:hAnsi="Aptos"/>
          <w:color w:val="000000"/>
          <w:sz w:val="36"/>
        </w:rPr>
        <w:t xml:space="preserve"> Sarah Harper</w:t>
      </w:r>
    </w:p>
    <w:p w:rsidR="0011267F" w:rsidRDefault="009925BD">
      <w:pPr>
        <w:jc w:val="center"/>
      </w:pPr>
      <w:r>
        <w:rPr>
          <w:rFonts w:ascii="Aptos" w:hAnsi="Aptos"/>
          <w:color w:val="000000"/>
          <w:sz w:val="32"/>
        </w:rPr>
        <w:t>harper</w:t>
      </w:r>
      <w:r w:rsidR="008E1E1C">
        <w:rPr>
          <w:rFonts w:ascii="Aptos" w:hAnsi="Aptos"/>
          <w:color w:val="000000"/>
          <w:sz w:val="32"/>
        </w:rPr>
        <w:t>.</w:t>
      </w:r>
      <w:r>
        <w:rPr>
          <w:rFonts w:ascii="Aptos" w:hAnsi="Aptos"/>
          <w:color w:val="000000"/>
          <w:sz w:val="32"/>
        </w:rPr>
        <w:t>sarah@deakin</w:t>
      </w:r>
      <w:r w:rsidR="008E1E1C">
        <w:rPr>
          <w:rFonts w:ascii="Aptos" w:hAnsi="Aptos"/>
          <w:color w:val="000000"/>
          <w:sz w:val="32"/>
        </w:rPr>
        <w:t>.</w:t>
      </w:r>
      <w:r>
        <w:rPr>
          <w:rFonts w:ascii="Aptos" w:hAnsi="Aptos"/>
          <w:color w:val="000000"/>
          <w:sz w:val="32"/>
        </w:rPr>
        <w:t>edu</w:t>
      </w:r>
    </w:p>
    <w:p w:rsidR="0011267F" w:rsidRDefault="0011267F"/>
    <w:p w:rsidR="0011267F" w:rsidRDefault="009925BD">
      <w:r>
        <w:rPr>
          <w:rFonts w:ascii="Aptos" w:hAnsi="Aptos"/>
          <w:color w:val="000000"/>
          <w:sz w:val="24"/>
        </w:rPr>
        <w:t>The fusion of robotics with the intricacies of surgery has ignited a revolution in the healthcare landscape, promising unparalleled precision, reduced invasiveness, and enhanced patient outcomes</w:t>
      </w:r>
      <w:r w:rsidR="008E1E1C">
        <w:rPr>
          <w:rFonts w:ascii="Aptos" w:hAnsi="Aptos"/>
          <w:color w:val="000000"/>
          <w:sz w:val="24"/>
        </w:rPr>
        <w:t>.</w:t>
      </w:r>
      <w:r>
        <w:rPr>
          <w:rFonts w:ascii="Aptos" w:hAnsi="Aptos"/>
          <w:color w:val="000000"/>
          <w:sz w:val="24"/>
        </w:rPr>
        <w:t xml:space="preserve"> From minimally invasive procedures to complex operations, surgical robots are transforming the way medical interventions are performed, redefining the boundaries of what was once deemed impossible</w:t>
      </w:r>
      <w:r w:rsidR="008E1E1C">
        <w:rPr>
          <w:rFonts w:ascii="Aptos" w:hAnsi="Aptos"/>
          <w:color w:val="000000"/>
          <w:sz w:val="24"/>
        </w:rPr>
        <w:t>.</w:t>
      </w:r>
      <w:r>
        <w:rPr>
          <w:rFonts w:ascii="Aptos" w:hAnsi="Aptos"/>
          <w:color w:val="000000"/>
          <w:sz w:val="24"/>
        </w:rPr>
        <w:t xml:space="preserve"> As the vanguard of medical technology, surgical robots are equipped with exceptional dexterity, steady precision, and unwavering accuracy, offering an unprecedented level of control to surgeons</w:t>
      </w:r>
      <w:r w:rsidR="008E1E1C">
        <w:rPr>
          <w:rFonts w:ascii="Aptos" w:hAnsi="Aptos"/>
          <w:color w:val="000000"/>
          <w:sz w:val="24"/>
        </w:rPr>
        <w:t>.</w:t>
      </w:r>
      <w:r>
        <w:rPr>
          <w:rFonts w:ascii="Aptos" w:hAnsi="Aptos"/>
          <w:color w:val="000000"/>
          <w:sz w:val="24"/>
        </w:rPr>
        <w:t xml:space="preserve"> This essay delves into the compelling world of robotic assistance in medical surgeries, exploring its multifaceted applications, the benefits it bestows upon patients and healthcare professionals, and the promising future it holds</w:t>
      </w:r>
      <w:r w:rsidR="008E1E1C">
        <w:rPr>
          <w:rFonts w:ascii="Aptos" w:hAnsi="Aptos"/>
          <w:color w:val="000000"/>
          <w:sz w:val="24"/>
        </w:rPr>
        <w:t>.</w:t>
      </w:r>
      <w:r>
        <w:rPr>
          <w:rFonts w:ascii="Aptos" w:hAnsi="Aptos"/>
          <w:color w:val="000000"/>
          <w:sz w:val="24"/>
        </w:rPr>
        <w:br/>
      </w:r>
      <w:r>
        <w:rPr>
          <w:rFonts w:ascii="Aptos" w:hAnsi="Aptos"/>
          <w:color w:val="000000"/>
          <w:sz w:val="24"/>
        </w:rPr>
        <w:br/>
        <w:t>Surgical robots excel in performing intricate procedures with exceptional precision, minimizing the invasiveness of surgical interventions and reducing the associated risks for patients</w:t>
      </w:r>
      <w:r w:rsidR="008E1E1C">
        <w:rPr>
          <w:rFonts w:ascii="Aptos" w:hAnsi="Aptos"/>
          <w:color w:val="000000"/>
          <w:sz w:val="24"/>
        </w:rPr>
        <w:t>.</w:t>
      </w:r>
      <w:r>
        <w:rPr>
          <w:rFonts w:ascii="Aptos" w:hAnsi="Aptos"/>
          <w:color w:val="000000"/>
          <w:sz w:val="24"/>
        </w:rPr>
        <w:t xml:space="preserve"> The robotic arms, equipped with miniaturized instruments, can navigate through narrow and delicate anatomical structures with unparalleled accuracy, enabling surgeons to access areas that would otherwise be inaccessible</w:t>
      </w:r>
      <w:r w:rsidR="008E1E1C">
        <w:rPr>
          <w:rFonts w:ascii="Aptos" w:hAnsi="Aptos"/>
          <w:color w:val="000000"/>
          <w:sz w:val="24"/>
        </w:rPr>
        <w:t>.</w:t>
      </w:r>
      <w:r>
        <w:rPr>
          <w:rFonts w:ascii="Aptos" w:hAnsi="Aptos"/>
          <w:color w:val="000000"/>
          <w:sz w:val="24"/>
        </w:rPr>
        <w:t xml:space="preserve"> Moreover, the steady and precise movements of the robotic system eliminate tremors or fatigue-induced errors, ensuring a consistent level of surgical precision throughout the procedure</w:t>
      </w:r>
      <w:r w:rsidR="008E1E1C">
        <w:rPr>
          <w:rFonts w:ascii="Aptos" w:hAnsi="Aptos"/>
          <w:color w:val="000000"/>
          <w:sz w:val="24"/>
        </w:rPr>
        <w:t>.</w:t>
      </w:r>
      <w:r>
        <w:rPr>
          <w:rFonts w:ascii="Aptos" w:hAnsi="Aptos"/>
          <w:color w:val="000000"/>
          <w:sz w:val="24"/>
        </w:rPr>
        <w:t xml:space="preserve"> This heightened precision translates into reduced trauma to surrounding tissues, less blood loss, and a swifter recovery for patients</w:t>
      </w:r>
      <w:r w:rsidR="008E1E1C">
        <w:rPr>
          <w:rFonts w:ascii="Aptos" w:hAnsi="Aptos"/>
          <w:color w:val="000000"/>
          <w:sz w:val="24"/>
        </w:rPr>
        <w:t>.</w:t>
      </w:r>
      <w:r>
        <w:rPr>
          <w:rFonts w:ascii="Aptos" w:hAnsi="Aptos"/>
          <w:color w:val="000000"/>
          <w:sz w:val="24"/>
        </w:rPr>
        <w:br/>
      </w:r>
      <w:r>
        <w:rPr>
          <w:rFonts w:ascii="Aptos" w:hAnsi="Aptos"/>
          <w:color w:val="000000"/>
          <w:sz w:val="24"/>
        </w:rPr>
        <w:br/>
        <w:t>The application of robotics in surgeries extends beyond precision to encompass a broad range of surgical specialties</w:t>
      </w:r>
      <w:r w:rsidR="008E1E1C">
        <w:rPr>
          <w:rFonts w:ascii="Aptos" w:hAnsi="Aptos"/>
          <w:color w:val="000000"/>
          <w:sz w:val="24"/>
        </w:rPr>
        <w:t>.</w:t>
      </w:r>
      <w:r>
        <w:rPr>
          <w:rFonts w:ascii="Aptos" w:hAnsi="Aptos"/>
          <w:color w:val="000000"/>
          <w:sz w:val="24"/>
        </w:rPr>
        <w:t xml:space="preserve"> From delicate cardiovascular procedures to complex neurosurgeries, robotic assistance has revolutionized the way surgeons approach intricate interventions</w:t>
      </w:r>
      <w:r w:rsidR="008E1E1C">
        <w:rPr>
          <w:rFonts w:ascii="Aptos" w:hAnsi="Aptos"/>
          <w:color w:val="000000"/>
          <w:sz w:val="24"/>
        </w:rPr>
        <w:t>.</w:t>
      </w:r>
      <w:r>
        <w:rPr>
          <w:rFonts w:ascii="Aptos" w:hAnsi="Aptos"/>
          <w:color w:val="000000"/>
          <w:sz w:val="24"/>
        </w:rPr>
        <w:t xml:space="preserve"> In cardiac surgery, robotic systems facilitate minimally invasive coronary artery bypass grafting and valve repair, minimizing the invasiveness of these procedures and reducing the risks associated with open heart surgery</w:t>
      </w:r>
      <w:r w:rsidR="008E1E1C">
        <w:rPr>
          <w:rFonts w:ascii="Aptos" w:hAnsi="Aptos"/>
          <w:color w:val="000000"/>
          <w:sz w:val="24"/>
        </w:rPr>
        <w:t>.</w:t>
      </w:r>
      <w:r>
        <w:rPr>
          <w:rFonts w:ascii="Aptos" w:hAnsi="Aptos"/>
          <w:color w:val="000000"/>
          <w:sz w:val="24"/>
        </w:rPr>
        <w:t xml:space="preserve"> Neurosurgeons harness the capabilities of robotic systems to remove brain tumors with greater accuracy, preserving healthy tissue and minimizing neurological complications</w:t>
      </w:r>
      <w:r w:rsidR="008E1E1C">
        <w:rPr>
          <w:rFonts w:ascii="Aptos" w:hAnsi="Aptos"/>
          <w:color w:val="000000"/>
          <w:sz w:val="24"/>
        </w:rPr>
        <w:t>.</w:t>
      </w:r>
      <w:r>
        <w:rPr>
          <w:rFonts w:ascii="Aptos" w:hAnsi="Aptos"/>
          <w:color w:val="000000"/>
          <w:sz w:val="24"/>
        </w:rPr>
        <w:t xml:space="preserve"> General surgeons employ robotic assistance for </w:t>
      </w:r>
      <w:r>
        <w:rPr>
          <w:rFonts w:ascii="Aptos" w:hAnsi="Aptos"/>
          <w:color w:val="000000"/>
          <w:sz w:val="24"/>
        </w:rPr>
        <w:lastRenderedPageBreak/>
        <w:t>precise gall bladder removal, hernia repair, and colorectal surgery, yielding improved patient outcomes and reduced recovery times</w:t>
      </w:r>
      <w:r w:rsidR="008E1E1C">
        <w:rPr>
          <w:rFonts w:ascii="Aptos" w:hAnsi="Aptos"/>
          <w:color w:val="000000"/>
          <w:sz w:val="24"/>
        </w:rPr>
        <w:t>.</w:t>
      </w:r>
    </w:p>
    <w:p w:rsidR="0011267F" w:rsidRDefault="009925BD">
      <w:r>
        <w:rPr>
          <w:rFonts w:ascii="Aptos" w:hAnsi="Aptos"/>
          <w:color w:val="000000"/>
          <w:sz w:val="28"/>
        </w:rPr>
        <w:t>Summary</w:t>
      </w:r>
    </w:p>
    <w:p w:rsidR="0011267F" w:rsidRDefault="009925BD">
      <w:r>
        <w:rPr>
          <w:rFonts w:ascii="Aptos" w:hAnsi="Aptos"/>
          <w:color w:val="000000"/>
        </w:rPr>
        <w:t>Robotic assistance in medical surgeries has heralded a new era in healthcare, transforming the way surgical interventions are performed</w:t>
      </w:r>
      <w:r w:rsidR="008E1E1C">
        <w:rPr>
          <w:rFonts w:ascii="Aptos" w:hAnsi="Aptos"/>
          <w:color w:val="000000"/>
        </w:rPr>
        <w:t>.</w:t>
      </w:r>
      <w:r>
        <w:rPr>
          <w:rFonts w:ascii="Aptos" w:hAnsi="Aptos"/>
          <w:color w:val="000000"/>
        </w:rPr>
        <w:t xml:space="preserve"> With their exceptional precision, reduced invasiveness, and adaptability across various surgical specialties, robotic systems have become invaluable allies to surgeons, enabling them to perform complex procedures with greater accuracy and efficiency</w:t>
      </w:r>
      <w:r w:rsidR="008E1E1C">
        <w:rPr>
          <w:rFonts w:ascii="Aptos" w:hAnsi="Aptos"/>
          <w:color w:val="000000"/>
        </w:rPr>
        <w:t>.</w:t>
      </w:r>
      <w:r>
        <w:rPr>
          <w:rFonts w:ascii="Aptos" w:hAnsi="Aptos"/>
          <w:color w:val="000000"/>
        </w:rPr>
        <w:t xml:space="preserve"> The benefits of robotic surgery extend to patients, offering reduced trauma, faster recovery, and improved overall outcomes</w:t>
      </w:r>
      <w:r w:rsidR="008E1E1C">
        <w:rPr>
          <w:rFonts w:ascii="Aptos" w:hAnsi="Aptos"/>
          <w:color w:val="000000"/>
        </w:rPr>
        <w:t>.</w:t>
      </w:r>
      <w:r>
        <w:rPr>
          <w:rFonts w:ascii="Aptos" w:hAnsi="Aptos"/>
          <w:color w:val="000000"/>
        </w:rPr>
        <w:t xml:space="preserve"> As technology continues to advance, the integration of robotics in surgeries will only deepen, leading to even more remarkable advancements in healthcare</w:t>
      </w:r>
      <w:r w:rsidR="008E1E1C">
        <w:rPr>
          <w:rFonts w:ascii="Aptos" w:hAnsi="Aptos"/>
          <w:color w:val="000000"/>
        </w:rPr>
        <w:t>.</w:t>
      </w:r>
      <w:r>
        <w:rPr>
          <w:rFonts w:ascii="Aptos" w:hAnsi="Aptos"/>
          <w:color w:val="000000"/>
        </w:rPr>
        <w:t xml:space="preserve"> The future of robotic-assisted surgery is limitless, promising to revolutionize the surgical landscape further, improving patient care, and unlocking new possibilities in the pursuit of surgical excellence</w:t>
      </w:r>
      <w:r w:rsidR="008E1E1C">
        <w:rPr>
          <w:rFonts w:ascii="Aptos" w:hAnsi="Aptos"/>
          <w:color w:val="000000"/>
        </w:rPr>
        <w:t>.</w:t>
      </w:r>
    </w:p>
    <w:sectPr w:rsidR="001126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823814">
    <w:abstractNumId w:val="8"/>
  </w:num>
  <w:num w:numId="2" w16cid:durableId="989554601">
    <w:abstractNumId w:val="6"/>
  </w:num>
  <w:num w:numId="3" w16cid:durableId="1008555623">
    <w:abstractNumId w:val="5"/>
  </w:num>
  <w:num w:numId="4" w16cid:durableId="242035027">
    <w:abstractNumId w:val="4"/>
  </w:num>
  <w:num w:numId="5" w16cid:durableId="487064088">
    <w:abstractNumId w:val="7"/>
  </w:num>
  <w:num w:numId="6" w16cid:durableId="685836288">
    <w:abstractNumId w:val="3"/>
  </w:num>
  <w:num w:numId="7" w16cid:durableId="587269083">
    <w:abstractNumId w:val="2"/>
  </w:num>
  <w:num w:numId="8" w16cid:durableId="1410931627">
    <w:abstractNumId w:val="1"/>
  </w:num>
  <w:num w:numId="9" w16cid:durableId="40430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67F"/>
    <w:rsid w:val="0015074B"/>
    <w:rsid w:val="0029639D"/>
    <w:rsid w:val="00326F90"/>
    <w:rsid w:val="008E1E1C"/>
    <w:rsid w:val="009925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