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64BC" w:rsidRDefault="00CC2352">
      <w:pPr>
        <w:jc w:val="center"/>
      </w:pPr>
      <w:r>
        <w:rPr>
          <w:rFonts w:ascii="Aptos" w:hAnsi="Aptos"/>
          <w:color w:val="000000"/>
          <w:sz w:val="44"/>
        </w:rPr>
        <w:t>Unveiling the Mysteries of Quantum Entanglement</w:t>
      </w:r>
    </w:p>
    <w:p w:rsidR="00DD64BC" w:rsidRDefault="00CC2352">
      <w:pPr>
        <w:pStyle w:val="NoSpacing"/>
        <w:jc w:val="center"/>
      </w:pPr>
      <w:r>
        <w:rPr>
          <w:rFonts w:ascii="Aptos" w:hAnsi="Aptos"/>
          <w:color w:val="000000"/>
          <w:sz w:val="36"/>
        </w:rPr>
        <w:t>Ethan J</w:t>
      </w:r>
      <w:r w:rsidR="00B67236">
        <w:rPr>
          <w:rFonts w:ascii="Aptos" w:hAnsi="Aptos"/>
          <w:color w:val="000000"/>
          <w:sz w:val="36"/>
        </w:rPr>
        <w:t>.</w:t>
      </w:r>
      <w:r>
        <w:rPr>
          <w:rFonts w:ascii="Aptos" w:hAnsi="Aptos"/>
          <w:color w:val="000000"/>
          <w:sz w:val="36"/>
        </w:rPr>
        <w:t xml:space="preserve"> Smith</w:t>
      </w:r>
    </w:p>
    <w:p w:rsidR="00DD64BC" w:rsidRDefault="00CC2352">
      <w:pPr>
        <w:jc w:val="center"/>
      </w:pPr>
      <w:r>
        <w:rPr>
          <w:rFonts w:ascii="Aptos" w:hAnsi="Aptos"/>
          <w:color w:val="000000"/>
          <w:sz w:val="32"/>
        </w:rPr>
        <w:t>ethan</w:t>
      </w:r>
      <w:r w:rsidR="00B67236">
        <w:rPr>
          <w:rFonts w:ascii="Aptos" w:hAnsi="Aptos"/>
          <w:color w:val="000000"/>
          <w:sz w:val="32"/>
        </w:rPr>
        <w:t>.</w:t>
      </w:r>
      <w:r>
        <w:rPr>
          <w:rFonts w:ascii="Aptos" w:hAnsi="Aptos"/>
          <w:color w:val="000000"/>
          <w:sz w:val="32"/>
        </w:rPr>
        <w:t>smith@universalresearch</w:t>
      </w:r>
      <w:r w:rsidR="00B67236">
        <w:rPr>
          <w:rFonts w:ascii="Aptos" w:hAnsi="Aptos"/>
          <w:color w:val="000000"/>
          <w:sz w:val="32"/>
        </w:rPr>
        <w:t>.</w:t>
      </w:r>
      <w:r>
        <w:rPr>
          <w:rFonts w:ascii="Aptos" w:hAnsi="Aptos"/>
          <w:color w:val="000000"/>
          <w:sz w:val="32"/>
        </w:rPr>
        <w:t>org</w:t>
      </w:r>
    </w:p>
    <w:p w:rsidR="00DD64BC" w:rsidRDefault="00DD64BC"/>
    <w:p w:rsidR="00DD64BC" w:rsidRDefault="00CC2352">
      <w:r>
        <w:rPr>
          <w:rFonts w:ascii="Aptos" w:hAnsi="Aptos"/>
          <w:color w:val="000000"/>
          <w:sz w:val="24"/>
        </w:rPr>
        <w:t>In the realm of quantum physics, lies a phenomenon that has captivated the minds of scientists and philosophers alike - quantum entanglement</w:t>
      </w:r>
      <w:r w:rsidR="00B67236">
        <w:rPr>
          <w:rFonts w:ascii="Aptos" w:hAnsi="Aptos"/>
          <w:color w:val="000000"/>
          <w:sz w:val="24"/>
        </w:rPr>
        <w:t>.</w:t>
      </w:r>
      <w:r>
        <w:rPr>
          <w:rFonts w:ascii="Aptos" w:hAnsi="Aptos"/>
          <w:color w:val="000000"/>
          <w:sz w:val="24"/>
        </w:rPr>
        <w:t xml:space="preserve"> This enigmatic phenomenon arises when two particles become correlated in such a way that their states become interconnected, transcending the boundaries of space and time</w:t>
      </w:r>
      <w:r w:rsidR="00B67236">
        <w:rPr>
          <w:rFonts w:ascii="Aptos" w:hAnsi="Aptos"/>
          <w:color w:val="000000"/>
          <w:sz w:val="24"/>
        </w:rPr>
        <w:t>.</w:t>
      </w:r>
      <w:r>
        <w:rPr>
          <w:rFonts w:ascii="Aptos" w:hAnsi="Aptos"/>
          <w:color w:val="000000"/>
          <w:sz w:val="24"/>
        </w:rPr>
        <w:t xml:space="preserve"> Entangled particles exhibit a remarkable property: measuring the state of one particle instantaneously affects the state of the other, regardless of the distance between them, creating a non-local connection that defies classical intuition</w:t>
      </w:r>
      <w:r w:rsidR="00B67236">
        <w:rPr>
          <w:rFonts w:ascii="Aptos" w:hAnsi="Aptos"/>
          <w:color w:val="000000"/>
          <w:sz w:val="24"/>
        </w:rPr>
        <w:t>.</w:t>
      </w:r>
      <w:r>
        <w:rPr>
          <w:rFonts w:ascii="Aptos" w:hAnsi="Aptos"/>
          <w:color w:val="000000"/>
          <w:sz w:val="24"/>
        </w:rPr>
        <w:t xml:space="preserve"> Delving into the depths of quantum entanglement unveils a rich tapestry of implications for our understanding of the universe, challenging our notions of locality and revealing the profound interconnectedness of all things</w:t>
      </w:r>
      <w:r w:rsidR="00B67236">
        <w:rPr>
          <w:rFonts w:ascii="Aptos" w:hAnsi="Aptos"/>
          <w:color w:val="000000"/>
          <w:sz w:val="24"/>
        </w:rPr>
        <w:t>.</w:t>
      </w:r>
      <w:r>
        <w:rPr>
          <w:rFonts w:ascii="Aptos" w:hAnsi="Aptos"/>
          <w:color w:val="000000"/>
          <w:sz w:val="24"/>
        </w:rPr>
        <w:br/>
      </w:r>
      <w:r>
        <w:rPr>
          <w:rFonts w:ascii="Aptos" w:hAnsi="Aptos"/>
          <w:color w:val="000000"/>
          <w:sz w:val="24"/>
        </w:rPr>
        <w:br/>
        <w:t>The discovery of quantum entanglement has spurred a revolution in scientific thought, blurring the lines between the separate and the shared, and ushering in a new era of quantum technology</w:t>
      </w:r>
      <w:r w:rsidR="00B67236">
        <w:rPr>
          <w:rFonts w:ascii="Aptos" w:hAnsi="Aptos"/>
          <w:color w:val="000000"/>
          <w:sz w:val="24"/>
        </w:rPr>
        <w:t>.</w:t>
      </w:r>
      <w:r>
        <w:rPr>
          <w:rFonts w:ascii="Aptos" w:hAnsi="Aptos"/>
          <w:color w:val="000000"/>
          <w:sz w:val="24"/>
        </w:rPr>
        <w:t xml:space="preserve"> From quantum computing and cryptography to teleportation and more, the potential applications of quantum entanglement are vast and hold the promise of transformative advancements across numerous fields</w:t>
      </w:r>
      <w:r w:rsidR="00B67236">
        <w:rPr>
          <w:rFonts w:ascii="Aptos" w:hAnsi="Aptos"/>
          <w:color w:val="000000"/>
          <w:sz w:val="24"/>
        </w:rPr>
        <w:t>.</w:t>
      </w:r>
      <w:r>
        <w:rPr>
          <w:rFonts w:ascii="Aptos" w:hAnsi="Aptos"/>
          <w:color w:val="000000"/>
          <w:sz w:val="24"/>
        </w:rPr>
        <w:t xml:space="preserve"> Yet, despite the remarkable progress made in studying this phenomenon, the underlying mechanisms that govern quantum entanglement remain shrouded in mystery, beckoning us to explore the deepest corners of the quantum realm and unlock the secrets it holds</w:t>
      </w:r>
      <w:r w:rsidR="00B67236">
        <w:rPr>
          <w:rFonts w:ascii="Aptos" w:hAnsi="Aptos"/>
          <w:color w:val="000000"/>
          <w:sz w:val="24"/>
        </w:rPr>
        <w:t>.</w:t>
      </w:r>
      <w:r>
        <w:rPr>
          <w:rFonts w:ascii="Aptos" w:hAnsi="Aptos"/>
          <w:color w:val="000000"/>
          <w:sz w:val="24"/>
        </w:rPr>
        <w:br/>
      </w:r>
      <w:r>
        <w:rPr>
          <w:rFonts w:ascii="Aptos" w:hAnsi="Aptos"/>
          <w:color w:val="000000"/>
          <w:sz w:val="24"/>
        </w:rPr>
        <w:br/>
        <w:t>Finally, the profound implications of quantum entanglement extend beyond the realm of science, touching upon the very core of our existence</w:t>
      </w:r>
      <w:r w:rsidR="00B67236">
        <w:rPr>
          <w:rFonts w:ascii="Aptos" w:hAnsi="Aptos"/>
          <w:color w:val="000000"/>
          <w:sz w:val="24"/>
        </w:rPr>
        <w:t>.</w:t>
      </w:r>
      <w:r>
        <w:rPr>
          <w:rFonts w:ascii="Aptos" w:hAnsi="Aptos"/>
          <w:color w:val="000000"/>
          <w:sz w:val="24"/>
        </w:rPr>
        <w:t xml:space="preserve"> It invites us to contemplate the nature of reality, the interconnectedness of all things, and the very fabric of spacetime</w:t>
      </w:r>
      <w:r w:rsidR="00B67236">
        <w:rPr>
          <w:rFonts w:ascii="Aptos" w:hAnsi="Aptos"/>
          <w:color w:val="000000"/>
          <w:sz w:val="24"/>
        </w:rPr>
        <w:t>.</w:t>
      </w:r>
      <w:r>
        <w:rPr>
          <w:rFonts w:ascii="Aptos" w:hAnsi="Aptos"/>
          <w:color w:val="000000"/>
          <w:sz w:val="24"/>
        </w:rPr>
        <w:t xml:space="preserve"> Quantum entanglement raises philosophical questions that challenge our understanding of the universe and our place within it, inspiring new perspectives on consciousness, free will, and the fundamental unity of all life</w:t>
      </w:r>
      <w:r w:rsidR="00B67236">
        <w:rPr>
          <w:rFonts w:ascii="Aptos" w:hAnsi="Aptos"/>
          <w:color w:val="000000"/>
          <w:sz w:val="24"/>
        </w:rPr>
        <w:t>.</w:t>
      </w:r>
      <w:r>
        <w:rPr>
          <w:rFonts w:ascii="Aptos" w:hAnsi="Aptos"/>
          <w:color w:val="000000"/>
          <w:sz w:val="24"/>
        </w:rPr>
        <w:t xml:space="preserve"> The study of quantum entanglement thus becomes a profound journey of discovery, not </w:t>
      </w:r>
      <w:r>
        <w:rPr>
          <w:rFonts w:ascii="Aptos" w:hAnsi="Aptos"/>
          <w:color w:val="000000"/>
          <w:sz w:val="24"/>
        </w:rPr>
        <w:lastRenderedPageBreak/>
        <w:t>only into the intricacies of the physical world but also into the depths of our own consciousness and the nature of reality itself</w:t>
      </w:r>
      <w:r w:rsidR="00B67236">
        <w:rPr>
          <w:rFonts w:ascii="Aptos" w:hAnsi="Aptos"/>
          <w:color w:val="000000"/>
          <w:sz w:val="24"/>
        </w:rPr>
        <w:t>.</w:t>
      </w:r>
    </w:p>
    <w:p w:rsidR="00DD64BC" w:rsidRDefault="00CC2352">
      <w:r>
        <w:rPr>
          <w:rFonts w:ascii="Aptos" w:hAnsi="Aptos"/>
          <w:color w:val="000000"/>
          <w:sz w:val="28"/>
        </w:rPr>
        <w:t>Summary</w:t>
      </w:r>
    </w:p>
    <w:p w:rsidR="00DD64BC" w:rsidRDefault="00CC2352">
      <w:r>
        <w:rPr>
          <w:rFonts w:ascii="Aptos" w:hAnsi="Aptos"/>
          <w:color w:val="000000"/>
        </w:rPr>
        <w:t>Quantum entanglement, a mysterious phenomenon in quantum physics, reveals the interconnectedness of particles beyond the limits of space and time</w:t>
      </w:r>
      <w:r w:rsidR="00B67236">
        <w:rPr>
          <w:rFonts w:ascii="Aptos" w:hAnsi="Aptos"/>
          <w:color w:val="000000"/>
        </w:rPr>
        <w:t>.</w:t>
      </w:r>
      <w:r>
        <w:rPr>
          <w:rFonts w:ascii="Aptos" w:hAnsi="Aptos"/>
          <w:color w:val="000000"/>
        </w:rPr>
        <w:t xml:space="preserve"> It challenges classical notions of locality and has profound implications for our comprehension of the universe</w:t>
      </w:r>
      <w:r w:rsidR="00B67236">
        <w:rPr>
          <w:rFonts w:ascii="Aptos" w:hAnsi="Aptos"/>
          <w:color w:val="000000"/>
        </w:rPr>
        <w:t>.</w:t>
      </w:r>
      <w:r>
        <w:rPr>
          <w:rFonts w:ascii="Aptos" w:hAnsi="Aptos"/>
          <w:color w:val="000000"/>
        </w:rPr>
        <w:t xml:space="preserve"> The exploration of quantum entanglement opens doors to revolutionary technological advancements and invites philosophical contemplation of reality, unity, and consciousness, offering a window into the deepest mysteries of the quantum realm and the very essence of existence</w:t>
      </w:r>
      <w:r w:rsidR="00B67236">
        <w:rPr>
          <w:rFonts w:ascii="Aptos" w:hAnsi="Aptos"/>
          <w:color w:val="000000"/>
        </w:rPr>
        <w:t>.</w:t>
      </w:r>
    </w:p>
    <w:sectPr w:rsidR="00DD64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3958181">
    <w:abstractNumId w:val="8"/>
  </w:num>
  <w:num w:numId="2" w16cid:durableId="2076271219">
    <w:abstractNumId w:val="6"/>
  </w:num>
  <w:num w:numId="3" w16cid:durableId="1372727524">
    <w:abstractNumId w:val="5"/>
  </w:num>
  <w:num w:numId="4" w16cid:durableId="1905751144">
    <w:abstractNumId w:val="4"/>
  </w:num>
  <w:num w:numId="5" w16cid:durableId="1426153081">
    <w:abstractNumId w:val="7"/>
  </w:num>
  <w:num w:numId="6" w16cid:durableId="207038516">
    <w:abstractNumId w:val="3"/>
  </w:num>
  <w:num w:numId="7" w16cid:durableId="1607276254">
    <w:abstractNumId w:val="2"/>
  </w:num>
  <w:num w:numId="8" w16cid:durableId="154613432">
    <w:abstractNumId w:val="1"/>
  </w:num>
  <w:num w:numId="9" w16cid:durableId="13194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67236"/>
    <w:rsid w:val="00CB0664"/>
    <w:rsid w:val="00CC2352"/>
    <w:rsid w:val="00DD64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2024-01-14T13:20:00Z</dcterms:modified>
  <cp:category/>
</cp:coreProperties>
</file>