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61E" w:rsidRDefault="003D7313">
      <w:pPr>
        <w:jc w:val="center"/>
      </w:pPr>
      <w:r>
        <w:rPr>
          <w:rFonts w:ascii="Aptos" w:hAnsi="Aptos"/>
          <w:color w:val="000000"/>
          <w:sz w:val="44"/>
        </w:rPr>
        <w:t>The Quantum Odyssey: Unraveling the Universe's Enigmas</w:t>
      </w:r>
    </w:p>
    <w:p w:rsidR="005F561E" w:rsidRDefault="003D731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F7D0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Seraphina Marlowe</w:t>
      </w:r>
    </w:p>
    <w:p w:rsidR="005F561E" w:rsidRDefault="003D7313">
      <w:pPr>
        <w:jc w:val="center"/>
      </w:pPr>
      <w:r>
        <w:rPr>
          <w:rFonts w:ascii="Aptos" w:hAnsi="Aptos"/>
          <w:color w:val="000000"/>
          <w:sz w:val="32"/>
        </w:rPr>
        <w:t>s</w:t>
      </w:r>
      <w:r w:rsidR="00AF7D0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marlowe@astrosophy</w:t>
      </w:r>
      <w:r w:rsidR="00AF7D0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F561E" w:rsidRDefault="005F561E"/>
    <w:p w:rsidR="005F561E" w:rsidRDefault="003D7313">
      <w:r>
        <w:rPr>
          <w:rFonts w:ascii="Aptos" w:hAnsi="Aptos"/>
          <w:color w:val="000000"/>
          <w:sz w:val="24"/>
        </w:rPr>
        <w:t>In the ethereal realm of subatomic particles, a realm governed by the enigmatic laws of quantum mechanics, lies a universe of mysteries yet to be unveiled</w:t>
      </w:r>
      <w:r w:rsidR="00AF7D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extraordinary domain, particles can exist in multiple states simultaneously, defying classical notions of time and space</w:t>
      </w:r>
      <w:r w:rsidR="00AF7D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entangle with each other, forming intricate connections that transcend physical boundaries</w:t>
      </w:r>
      <w:r w:rsidR="00AF7D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quantum realm, we discover phenomena that challenge our fundamental understanding of reality, inviting us on an odyssey of exploration and wonder</w:t>
      </w:r>
      <w:r w:rsidR="00AF7D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bustling streets of our cities to the vast expanse of the cosmos, quantum effects underpin the very foundations of our universe</w:t>
      </w:r>
      <w:r w:rsidR="00AF7D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govern the behavior of atoms, the interactions of light, and the enigmatic realm of black holes</w:t>
      </w:r>
      <w:r w:rsidR="00AF7D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quantum mechanics has led to groundbreaking discoveries, revolutionizing fields from medicine and materials science to computing and cryptography</w:t>
      </w:r>
      <w:r w:rsidR="00AF7D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these advances, many profound questions remain unanswered, beckoning us to embark on a quest for deeper knowledge</w:t>
      </w:r>
      <w:r w:rsidR="00AF7D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pursuit of unraveling the enigmas of the quantum realm requires a collaborative endeavor of scientists, engineers, and philosophers</w:t>
      </w:r>
      <w:r w:rsidR="00AF7D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experimentation, theoretical exploration, and interdisciplinary dialogue, we can piece together the fragments of understanding, revealing the underlying patterns that govern this realm</w:t>
      </w:r>
      <w:r w:rsidR="00AF7D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journey ahead may be arduous, filled with unexpected twists and turns, but it promises to be a transformative experience, reshaping our perception of reality and expanding the boundaries of human knowledge</w:t>
      </w:r>
      <w:r w:rsidR="00AF7D02">
        <w:rPr>
          <w:rFonts w:ascii="Aptos" w:hAnsi="Aptos"/>
          <w:color w:val="000000"/>
          <w:sz w:val="24"/>
        </w:rPr>
        <w:t>.</w:t>
      </w:r>
    </w:p>
    <w:p w:rsidR="005F561E" w:rsidRDefault="003D7313">
      <w:r>
        <w:rPr>
          <w:rFonts w:ascii="Aptos" w:hAnsi="Aptos"/>
          <w:color w:val="000000"/>
          <w:sz w:val="28"/>
        </w:rPr>
        <w:t>Summary</w:t>
      </w:r>
    </w:p>
    <w:p w:rsidR="005F561E" w:rsidRDefault="003D7313">
      <w:r>
        <w:rPr>
          <w:rFonts w:ascii="Aptos" w:hAnsi="Aptos"/>
          <w:color w:val="000000"/>
        </w:rPr>
        <w:t>Our exploration of the quantum realm reveals a universe of interconnectedness, where particles defy classical notions of time and space</w:t>
      </w:r>
      <w:r w:rsidR="00AF7D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effects manifest in various phenomena, from particle entanglement to black hole behavior</w:t>
      </w:r>
      <w:r w:rsidR="00AF7D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quantum mechanics has revolutionized diverse fields and ignited profound questions about the </w:t>
      </w:r>
      <w:r>
        <w:rPr>
          <w:rFonts w:ascii="Aptos" w:hAnsi="Aptos"/>
          <w:color w:val="000000"/>
        </w:rPr>
        <w:lastRenderedPageBreak/>
        <w:t>nature of reality</w:t>
      </w:r>
      <w:r w:rsidR="00AF7D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Unraveling the enigmas of this realm requires a collaborative effort, leading to transformative insights and a deeper understanding of the fundamental laws that govern our universe</w:t>
      </w:r>
      <w:r w:rsidR="00AF7D02">
        <w:rPr>
          <w:rFonts w:ascii="Aptos" w:hAnsi="Aptos"/>
          <w:color w:val="000000"/>
        </w:rPr>
        <w:t>.</w:t>
      </w:r>
    </w:p>
    <w:sectPr w:rsidR="005F56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4917828">
    <w:abstractNumId w:val="8"/>
  </w:num>
  <w:num w:numId="2" w16cid:durableId="1535733674">
    <w:abstractNumId w:val="6"/>
  </w:num>
  <w:num w:numId="3" w16cid:durableId="63994572">
    <w:abstractNumId w:val="5"/>
  </w:num>
  <w:num w:numId="4" w16cid:durableId="1548951199">
    <w:abstractNumId w:val="4"/>
  </w:num>
  <w:num w:numId="5" w16cid:durableId="1741828570">
    <w:abstractNumId w:val="7"/>
  </w:num>
  <w:num w:numId="6" w16cid:durableId="1440568616">
    <w:abstractNumId w:val="3"/>
  </w:num>
  <w:num w:numId="7" w16cid:durableId="448472967">
    <w:abstractNumId w:val="2"/>
  </w:num>
  <w:num w:numId="8" w16cid:durableId="1675570424">
    <w:abstractNumId w:val="1"/>
  </w:num>
  <w:num w:numId="9" w16cid:durableId="128519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313"/>
    <w:rsid w:val="005F561E"/>
    <w:rsid w:val="00AA1D8D"/>
    <w:rsid w:val="00AF7D0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