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5CF" w:rsidRDefault="004A5406">
      <w:pPr>
        <w:jc w:val="center"/>
      </w:pPr>
      <w:r>
        <w:rPr>
          <w:rFonts w:ascii="Aptos" w:hAnsi="Aptos"/>
          <w:color w:val="000000"/>
          <w:sz w:val="44"/>
        </w:rPr>
        <w:t>Quantum Entanglement: Unveiling Nature's Uncanny Interconnectedness</w:t>
      </w:r>
    </w:p>
    <w:p w:rsidR="006A65CF" w:rsidRDefault="004A5406">
      <w:pPr>
        <w:pStyle w:val="NoSpacing"/>
        <w:jc w:val="center"/>
      </w:pPr>
      <w:r>
        <w:rPr>
          <w:rFonts w:ascii="Aptos" w:hAnsi="Aptos"/>
          <w:color w:val="000000"/>
          <w:sz w:val="36"/>
        </w:rPr>
        <w:t>Ethan J</w:t>
      </w:r>
      <w:r w:rsidR="00550DE8">
        <w:rPr>
          <w:rFonts w:ascii="Aptos" w:hAnsi="Aptos"/>
          <w:color w:val="000000"/>
          <w:sz w:val="36"/>
        </w:rPr>
        <w:t>.</w:t>
      </w:r>
      <w:r>
        <w:rPr>
          <w:rFonts w:ascii="Aptos" w:hAnsi="Aptos"/>
          <w:color w:val="000000"/>
          <w:sz w:val="36"/>
        </w:rPr>
        <w:t xml:space="preserve"> Mills</w:t>
      </w:r>
    </w:p>
    <w:p w:rsidR="006A65CF" w:rsidRDefault="004A5406">
      <w:pPr>
        <w:jc w:val="center"/>
      </w:pPr>
      <w:r>
        <w:rPr>
          <w:rFonts w:ascii="Aptos" w:hAnsi="Aptos"/>
          <w:color w:val="000000"/>
          <w:sz w:val="32"/>
        </w:rPr>
        <w:t>ethan</w:t>
      </w:r>
      <w:r w:rsidR="00550DE8">
        <w:rPr>
          <w:rFonts w:ascii="Aptos" w:hAnsi="Aptos"/>
          <w:color w:val="000000"/>
          <w:sz w:val="32"/>
        </w:rPr>
        <w:t>.</w:t>
      </w:r>
      <w:r>
        <w:rPr>
          <w:rFonts w:ascii="Aptos" w:hAnsi="Aptos"/>
          <w:color w:val="000000"/>
          <w:sz w:val="32"/>
        </w:rPr>
        <w:t>mills8@gwu</w:t>
      </w:r>
      <w:r w:rsidR="00550DE8">
        <w:rPr>
          <w:rFonts w:ascii="Aptos" w:hAnsi="Aptos"/>
          <w:color w:val="000000"/>
          <w:sz w:val="32"/>
        </w:rPr>
        <w:t>.</w:t>
      </w:r>
      <w:r>
        <w:rPr>
          <w:rFonts w:ascii="Aptos" w:hAnsi="Aptos"/>
          <w:color w:val="000000"/>
          <w:sz w:val="32"/>
        </w:rPr>
        <w:t>edu</w:t>
      </w:r>
    </w:p>
    <w:p w:rsidR="006A65CF" w:rsidRDefault="006A65CF"/>
    <w:p w:rsidR="006A65CF" w:rsidRDefault="004A5406">
      <w:r>
        <w:rPr>
          <w:rFonts w:ascii="Aptos" w:hAnsi="Aptos"/>
          <w:color w:val="000000"/>
          <w:sz w:val="24"/>
        </w:rPr>
        <w:t>Within the enigmatic realm of quantum mechanics exists a phenomenon that defies classical intuition and challenges our understanding of reality itself</w:t>
      </w:r>
      <w:r w:rsidR="00550DE8">
        <w:rPr>
          <w:rFonts w:ascii="Aptos" w:hAnsi="Aptos"/>
          <w:color w:val="000000"/>
          <w:sz w:val="24"/>
        </w:rPr>
        <w:t>.</w:t>
      </w:r>
      <w:r>
        <w:rPr>
          <w:rFonts w:ascii="Aptos" w:hAnsi="Aptos"/>
          <w:color w:val="000000"/>
          <w:sz w:val="24"/>
        </w:rPr>
        <w:t xml:space="preserve"> Quantum entanglement, a mind-bending dance between particles that transcends distance and time, paints a tapestry of nonlocality, where events in one place can instantaneously influence the outcomes of measurements performed elsewhere, even across vast cosmic chasms</w:t>
      </w:r>
      <w:r w:rsidR="00550DE8">
        <w:rPr>
          <w:rFonts w:ascii="Aptos" w:hAnsi="Aptos"/>
          <w:color w:val="000000"/>
          <w:sz w:val="24"/>
        </w:rPr>
        <w:t>.</w:t>
      </w:r>
      <w:r>
        <w:rPr>
          <w:rFonts w:ascii="Aptos" w:hAnsi="Aptos"/>
          <w:color w:val="000000"/>
          <w:sz w:val="24"/>
        </w:rPr>
        <w:t xml:space="preserve"> This mysterious interconnectedness, defying the limits of space and time, has ignited fierce debates and inspired countless scientific investigations, seeking to unravel the profound implications of this hidden order</w:t>
      </w:r>
      <w:r w:rsidR="00550DE8">
        <w:rPr>
          <w:rFonts w:ascii="Aptos" w:hAnsi="Aptos"/>
          <w:color w:val="000000"/>
          <w:sz w:val="24"/>
        </w:rPr>
        <w:t>.</w:t>
      </w:r>
      <w:r>
        <w:rPr>
          <w:rFonts w:ascii="Aptos" w:hAnsi="Aptos"/>
          <w:color w:val="000000"/>
          <w:sz w:val="24"/>
        </w:rPr>
        <w:br/>
      </w:r>
      <w:r>
        <w:rPr>
          <w:rFonts w:ascii="Aptos" w:hAnsi="Aptos"/>
          <w:color w:val="000000"/>
          <w:sz w:val="24"/>
        </w:rPr>
        <w:br/>
        <w:t>In the quantum realm, particles, like subatomic marionettes, can become intricately entangled, their fates intertwined in ways that defy common sense</w:t>
      </w:r>
      <w:r w:rsidR="00550DE8">
        <w:rPr>
          <w:rFonts w:ascii="Aptos" w:hAnsi="Aptos"/>
          <w:color w:val="000000"/>
          <w:sz w:val="24"/>
        </w:rPr>
        <w:t>.</w:t>
      </w:r>
      <w:r>
        <w:rPr>
          <w:rFonts w:ascii="Aptos" w:hAnsi="Aptos"/>
          <w:color w:val="000000"/>
          <w:sz w:val="24"/>
        </w:rPr>
        <w:t xml:space="preserve"> These entangled particles, though separated by vast stretches of space, remain linked by an invisible tether, sharing a common destiny that defies classical explanations</w:t>
      </w:r>
      <w:r w:rsidR="00550DE8">
        <w:rPr>
          <w:rFonts w:ascii="Aptos" w:hAnsi="Aptos"/>
          <w:color w:val="000000"/>
          <w:sz w:val="24"/>
        </w:rPr>
        <w:t>.</w:t>
      </w:r>
      <w:r>
        <w:rPr>
          <w:rFonts w:ascii="Aptos" w:hAnsi="Aptos"/>
          <w:color w:val="000000"/>
          <w:sz w:val="24"/>
        </w:rPr>
        <w:t xml:space="preserve"> As one particle experiences a state change, its entangled counterpart, no matter how distant, instantaneously undergoes a correlated change, seemingly in violation of the speed of light</w:t>
      </w:r>
      <w:r w:rsidR="00550DE8">
        <w:rPr>
          <w:rFonts w:ascii="Aptos" w:hAnsi="Aptos"/>
          <w:color w:val="000000"/>
          <w:sz w:val="24"/>
        </w:rPr>
        <w:t>.</w:t>
      </w:r>
      <w:r>
        <w:rPr>
          <w:rFonts w:ascii="Aptos" w:hAnsi="Aptos"/>
          <w:color w:val="000000"/>
          <w:sz w:val="24"/>
        </w:rPr>
        <w:t xml:space="preserve"> This spooky action at a distance, as famously termed by Albert Einstein, has become a cornerstone of modern physics and continues to perplex and fascinate scientists to this day</w:t>
      </w:r>
      <w:r w:rsidR="00550DE8">
        <w:rPr>
          <w:rFonts w:ascii="Aptos" w:hAnsi="Aptos"/>
          <w:color w:val="000000"/>
          <w:sz w:val="24"/>
        </w:rPr>
        <w:t>.</w:t>
      </w:r>
      <w:r>
        <w:rPr>
          <w:rFonts w:ascii="Aptos" w:hAnsi="Aptos"/>
          <w:color w:val="000000"/>
          <w:sz w:val="24"/>
        </w:rPr>
        <w:br/>
      </w:r>
      <w:r>
        <w:rPr>
          <w:rFonts w:ascii="Aptos" w:hAnsi="Aptos"/>
          <w:color w:val="000000"/>
          <w:sz w:val="24"/>
        </w:rPr>
        <w:br/>
        <w:t>As physicists probe deeper into the realm of quantum entanglement, they unveil a world imbued with interconnectedness, where particles dance to a cosmic choreography, their destinies interwoven in a symphony of subatomic interactions</w:t>
      </w:r>
      <w:r w:rsidR="00550DE8">
        <w:rPr>
          <w:rFonts w:ascii="Aptos" w:hAnsi="Aptos"/>
          <w:color w:val="000000"/>
          <w:sz w:val="24"/>
        </w:rPr>
        <w:t>.</w:t>
      </w:r>
      <w:r>
        <w:rPr>
          <w:rFonts w:ascii="Aptos" w:hAnsi="Aptos"/>
          <w:color w:val="000000"/>
          <w:sz w:val="24"/>
        </w:rPr>
        <w:t xml:space="preserve"> From the infinitesimal realm of subatomic particles to the intricate workings of life itself, entanglement may hold the key to unlocking profound mysteries that have long eluded our understanding</w:t>
      </w:r>
      <w:r w:rsidR="00550DE8">
        <w:rPr>
          <w:rFonts w:ascii="Aptos" w:hAnsi="Aptos"/>
          <w:color w:val="000000"/>
          <w:sz w:val="24"/>
        </w:rPr>
        <w:t>.</w:t>
      </w:r>
    </w:p>
    <w:p w:rsidR="006A65CF" w:rsidRDefault="004A5406">
      <w:r>
        <w:rPr>
          <w:rFonts w:ascii="Aptos" w:hAnsi="Aptos"/>
          <w:color w:val="000000"/>
          <w:sz w:val="28"/>
        </w:rPr>
        <w:t>Summary</w:t>
      </w:r>
    </w:p>
    <w:p w:rsidR="006A65CF" w:rsidRDefault="004A5406">
      <w:r>
        <w:rPr>
          <w:rFonts w:ascii="Aptos" w:hAnsi="Aptos"/>
          <w:color w:val="000000"/>
        </w:rPr>
        <w:lastRenderedPageBreak/>
        <w:t>Quantum entanglement stands as a testament to the unfathomable strangeness of quantum mechanics, challenging our classical notions of reality</w:t>
      </w:r>
      <w:r w:rsidR="00550DE8">
        <w:rPr>
          <w:rFonts w:ascii="Aptos" w:hAnsi="Aptos"/>
          <w:color w:val="000000"/>
        </w:rPr>
        <w:t>.</w:t>
      </w:r>
      <w:r>
        <w:rPr>
          <w:rFonts w:ascii="Aptos" w:hAnsi="Aptos"/>
          <w:color w:val="000000"/>
        </w:rPr>
        <w:t xml:space="preserve"> This nonlocal phenomenon, where particles exhibit a deep interconnectedness that transcends space and time, has ignited intense scientific scrutiny and opened up new avenues of exploration in quantum physics</w:t>
      </w:r>
      <w:r w:rsidR="00550DE8">
        <w:rPr>
          <w:rFonts w:ascii="Aptos" w:hAnsi="Aptos"/>
          <w:color w:val="000000"/>
        </w:rPr>
        <w:t>.</w:t>
      </w:r>
      <w:r>
        <w:rPr>
          <w:rFonts w:ascii="Aptos" w:hAnsi="Aptos"/>
          <w:color w:val="000000"/>
        </w:rPr>
        <w:t xml:space="preserve"> While the implications of entanglement remain enigmatic, its profound implications may reshape our understanding of the universe and pave the way for transformative technologies that exploit the power of quantum mechanics</w:t>
      </w:r>
      <w:r w:rsidR="00550DE8">
        <w:rPr>
          <w:rFonts w:ascii="Aptos" w:hAnsi="Aptos"/>
          <w:color w:val="000000"/>
        </w:rPr>
        <w:t>.</w:t>
      </w:r>
    </w:p>
    <w:sectPr w:rsidR="006A65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201825">
    <w:abstractNumId w:val="8"/>
  </w:num>
  <w:num w:numId="2" w16cid:durableId="1859733061">
    <w:abstractNumId w:val="6"/>
  </w:num>
  <w:num w:numId="3" w16cid:durableId="1085688833">
    <w:abstractNumId w:val="5"/>
  </w:num>
  <w:num w:numId="4" w16cid:durableId="2022272627">
    <w:abstractNumId w:val="4"/>
  </w:num>
  <w:num w:numId="5" w16cid:durableId="277183737">
    <w:abstractNumId w:val="7"/>
  </w:num>
  <w:num w:numId="6" w16cid:durableId="1235238032">
    <w:abstractNumId w:val="3"/>
  </w:num>
  <w:num w:numId="7" w16cid:durableId="342323546">
    <w:abstractNumId w:val="2"/>
  </w:num>
  <w:num w:numId="8" w16cid:durableId="1904639990">
    <w:abstractNumId w:val="1"/>
  </w:num>
  <w:num w:numId="9" w16cid:durableId="201506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406"/>
    <w:rsid w:val="00550DE8"/>
    <w:rsid w:val="006A65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