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63A5" w:rsidRDefault="00A61506">
      <w:pPr>
        <w:jc w:val="center"/>
      </w:pPr>
      <w:r>
        <w:rPr>
          <w:rFonts w:ascii="Aptos" w:hAnsi="Aptos"/>
          <w:color w:val="000000"/>
          <w:sz w:val="44"/>
        </w:rPr>
        <w:t>Quantum Encryption: Securing Our Digital World</w:t>
      </w:r>
    </w:p>
    <w:p w:rsidR="006D63A5" w:rsidRDefault="00A61506">
      <w:pPr>
        <w:pStyle w:val="NoSpacing"/>
        <w:jc w:val="center"/>
      </w:pPr>
      <w:r>
        <w:rPr>
          <w:rFonts w:ascii="Aptos" w:hAnsi="Aptos"/>
          <w:color w:val="000000"/>
          <w:sz w:val="36"/>
        </w:rPr>
        <w:t>Luis Armstrong</w:t>
      </w:r>
    </w:p>
    <w:p w:rsidR="006D63A5" w:rsidRDefault="00A61506">
      <w:pPr>
        <w:jc w:val="center"/>
      </w:pPr>
      <w:r>
        <w:rPr>
          <w:rFonts w:ascii="Aptos" w:hAnsi="Aptos"/>
          <w:color w:val="000000"/>
          <w:sz w:val="32"/>
        </w:rPr>
        <w:t>larmstrong@quantis</w:t>
      </w:r>
      <w:r w:rsidR="00F21AE4">
        <w:rPr>
          <w:rFonts w:ascii="Aptos" w:hAnsi="Aptos"/>
          <w:color w:val="000000"/>
          <w:sz w:val="32"/>
        </w:rPr>
        <w:t>.</w:t>
      </w:r>
      <w:r>
        <w:rPr>
          <w:rFonts w:ascii="Aptos" w:hAnsi="Aptos"/>
          <w:color w:val="000000"/>
          <w:sz w:val="32"/>
        </w:rPr>
        <w:t>edu</w:t>
      </w:r>
    </w:p>
    <w:p w:rsidR="006D63A5" w:rsidRDefault="006D63A5"/>
    <w:p w:rsidR="006D63A5" w:rsidRDefault="00A61506">
      <w:r>
        <w:rPr>
          <w:rFonts w:ascii="Aptos" w:hAnsi="Aptos"/>
          <w:color w:val="000000"/>
          <w:sz w:val="24"/>
        </w:rPr>
        <w:t>As the digital landscape continues to expand, so does the need for secure and unbreakable communication methods</w:t>
      </w:r>
      <w:r w:rsidR="00F21AE4">
        <w:rPr>
          <w:rFonts w:ascii="Aptos" w:hAnsi="Aptos"/>
          <w:color w:val="000000"/>
          <w:sz w:val="24"/>
        </w:rPr>
        <w:t>.</w:t>
      </w:r>
      <w:r>
        <w:rPr>
          <w:rFonts w:ascii="Aptos" w:hAnsi="Aptos"/>
          <w:color w:val="000000"/>
          <w:sz w:val="24"/>
        </w:rPr>
        <w:t xml:space="preserve"> Traditional encryption techniques, while effective, face potential vulnerabilities due to the increasing computational power of malicious actors and advances in technology</w:t>
      </w:r>
      <w:r w:rsidR="00F21AE4">
        <w:rPr>
          <w:rFonts w:ascii="Aptos" w:hAnsi="Aptos"/>
          <w:color w:val="000000"/>
          <w:sz w:val="24"/>
        </w:rPr>
        <w:t>.</w:t>
      </w:r>
      <w:r>
        <w:rPr>
          <w:rFonts w:ascii="Aptos" w:hAnsi="Aptos"/>
          <w:color w:val="000000"/>
          <w:sz w:val="24"/>
        </w:rPr>
        <w:t xml:space="preserve"> To address this challenge, quantum encryption emerges as a beacon of hope, offering impregnable communication security</w:t>
      </w:r>
      <w:r w:rsidR="00F21AE4">
        <w:rPr>
          <w:rFonts w:ascii="Aptos" w:hAnsi="Aptos"/>
          <w:color w:val="000000"/>
          <w:sz w:val="24"/>
        </w:rPr>
        <w:t>.</w:t>
      </w:r>
      <w:r>
        <w:rPr>
          <w:rFonts w:ascii="Aptos" w:hAnsi="Aptos"/>
          <w:color w:val="000000"/>
          <w:sz w:val="24"/>
        </w:rPr>
        <w:t xml:space="preserve"> This transformational approach merges the principles of quantum mechanics, exploiting unique quantum properties and phenomena, with cutting-edge cryptography algorithms</w:t>
      </w:r>
      <w:r w:rsidR="00F21AE4">
        <w:rPr>
          <w:rFonts w:ascii="Aptos" w:hAnsi="Aptos"/>
          <w:color w:val="000000"/>
          <w:sz w:val="24"/>
        </w:rPr>
        <w:t>.</w:t>
      </w:r>
      <w:r>
        <w:rPr>
          <w:rFonts w:ascii="Aptos" w:hAnsi="Aptos"/>
          <w:color w:val="000000"/>
          <w:sz w:val="24"/>
        </w:rPr>
        <w:t xml:space="preserve"> With quantum encryption, we unlock the potential for an unbreakable shield around our digital communications, safeguarding data and ensuring the integrity of information exchange</w:t>
      </w:r>
      <w:r w:rsidR="00F21AE4">
        <w:rPr>
          <w:rFonts w:ascii="Aptos" w:hAnsi="Aptos"/>
          <w:color w:val="000000"/>
          <w:sz w:val="24"/>
        </w:rPr>
        <w:t>.</w:t>
      </w:r>
      <w:r>
        <w:rPr>
          <w:rFonts w:ascii="Aptos" w:hAnsi="Aptos"/>
          <w:color w:val="000000"/>
          <w:sz w:val="24"/>
        </w:rPr>
        <w:br/>
      </w:r>
      <w:r>
        <w:rPr>
          <w:rFonts w:ascii="Aptos" w:hAnsi="Aptos"/>
          <w:color w:val="000000"/>
          <w:sz w:val="24"/>
        </w:rPr>
        <w:br/>
        <w:t>Delving deeper into the intricacies of quantum encryption, we encounter fundamental concepts that underpin its extraordinary security capabilities</w:t>
      </w:r>
      <w:r w:rsidR="00F21AE4">
        <w:rPr>
          <w:rFonts w:ascii="Aptos" w:hAnsi="Aptos"/>
          <w:color w:val="000000"/>
          <w:sz w:val="24"/>
        </w:rPr>
        <w:t>.</w:t>
      </w:r>
      <w:r>
        <w:rPr>
          <w:rFonts w:ascii="Aptos" w:hAnsi="Aptos"/>
          <w:color w:val="000000"/>
          <w:sz w:val="24"/>
        </w:rPr>
        <w:t xml:space="preserve"> One key element is the utilization of entangled particles, a mesmerizing state where particles become interconnected in such a way that their properties become indistinguishably linked, regardless of the distance separating them</w:t>
      </w:r>
      <w:r w:rsidR="00F21AE4">
        <w:rPr>
          <w:rFonts w:ascii="Aptos" w:hAnsi="Aptos"/>
          <w:color w:val="000000"/>
          <w:sz w:val="24"/>
        </w:rPr>
        <w:t>.</w:t>
      </w:r>
      <w:r>
        <w:rPr>
          <w:rFonts w:ascii="Aptos" w:hAnsi="Aptos"/>
          <w:color w:val="000000"/>
          <w:sz w:val="24"/>
        </w:rPr>
        <w:t xml:space="preserve"> This entanglement allows for the creation of unbreakable keys, as any attempt to intercept or manipulate the particles would instantly betray such an action, rendering any unauthorized access or decryption efforts futile</w:t>
      </w:r>
      <w:r w:rsidR="00F21AE4">
        <w:rPr>
          <w:rFonts w:ascii="Aptos" w:hAnsi="Aptos"/>
          <w:color w:val="000000"/>
          <w:sz w:val="24"/>
        </w:rPr>
        <w:t>.</w:t>
      </w:r>
      <w:r>
        <w:rPr>
          <w:rFonts w:ascii="Aptos" w:hAnsi="Aptos"/>
          <w:color w:val="000000"/>
          <w:sz w:val="24"/>
        </w:rPr>
        <w:t xml:space="preserve"> Additionally, quantum encryption offers unconditionally secure communication, meaning the security does not rely on assumptions about the computational power of potential adversaries, rendering it impervious to technological advancements and brute-force attacks</w:t>
      </w:r>
      <w:r w:rsidR="00F21AE4">
        <w:rPr>
          <w:rFonts w:ascii="Aptos" w:hAnsi="Aptos"/>
          <w:color w:val="000000"/>
          <w:sz w:val="24"/>
        </w:rPr>
        <w:t>.</w:t>
      </w:r>
      <w:r>
        <w:rPr>
          <w:rFonts w:ascii="Aptos" w:hAnsi="Aptos"/>
          <w:color w:val="000000"/>
          <w:sz w:val="24"/>
        </w:rPr>
        <w:br/>
      </w:r>
      <w:r>
        <w:rPr>
          <w:rFonts w:ascii="Aptos" w:hAnsi="Aptos"/>
          <w:color w:val="000000"/>
          <w:sz w:val="24"/>
        </w:rPr>
        <w:br/>
        <w:t>The realm of quantum encryption promises to revolutionize the way we safeguard sensitive information</w:t>
      </w:r>
      <w:r w:rsidR="00F21AE4">
        <w:rPr>
          <w:rFonts w:ascii="Aptos" w:hAnsi="Aptos"/>
          <w:color w:val="000000"/>
          <w:sz w:val="24"/>
        </w:rPr>
        <w:t>.</w:t>
      </w:r>
      <w:r>
        <w:rPr>
          <w:rFonts w:ascii="Aptos" w:hAnsi="Aptos"/>
          <w:color w:val="000000"/>
          <w:sz w:val="24"/>
        </w:rPr>
        <w:t xml:space="preserve"> From government and military communications to secure financial transactions and confidential business dealings, the applications are vast and transformative</w:t>
      </w:r>
      <w:r w:rsidR="00F21AE4">
        <w:rPr>
          <w:rFonts w:ascii="Aptos" w:hAnsi="Aptos"/>
          <w:color w:val="000000"/>
          <w:sz w:val="24"/>
        </w:rPr>
        <w:t>.</w:t>
      </w:r>
      <w:r>
        <w:rPr>
          <w:rFonts w:ascii="Aptos" w:hAnsi="Aptos"/>
          <w:color w:val="000000"/>
          <w:sz w:val="24"/>
        </w:rPr>
        <w:t xml:space="preserve"> The inherently unbreakable nature of quantum encryption offers an unparalleled level of data protection, promising to cement trust and </w:t>
      </w:r>
      <w:r>
        <w:rPr>
          <w:rFonts w:ascii="Aptos" w:hAnsi="Aptos"/>
          <w:color w:val="000000"/>
          <w:sz w:val="24"/>
        </w:rPr>
        <w:lastRenderedPageBreak/>
        <w:t>confidence in digital interactions</w:t>
      </w:r>
      <w:r w:rsidR="00F21AE4">
        <w:rPr>
          <w:rFonts w:ascii="Aptos" w:hAnsi="Aptos"/>
          <w:color w:val="000000"/>
          <w:sz w:val="24"/>
        </w:rPr>
        <w:t>.</w:t>
      </w:r>
      <w:r>
        <w:rPr>
          <w:rFonts w:ascii="Aptos" w:hAnsi="Aptos"/>
          <w:color w:val="000000"/>
          <w:sz w:val="24"/>
        </w:rPr>
        <w:t xml:space="preserve"> Moreover, as quantum communication networks continue to evolve, we envision a future where quantum encryption will become an integral part of our digital infrastructure, shielding our data from the ever-present threats of cybercrime and unauthorized access</w:t>
      </w:r>
      <w:r w:rsidR="00F21AE4">
        <w:rPr>
          <w:rFonts w:ascii="Aptos" w:hAnsi="Aptos"/>
          <w:color w:val="000000"/>
          <w:sz w:val="24"/>
        </w:rPr>
        <w:t>.</w:t>
      </w:r>
    </w:p>
    <w:p w:rsidR="006D63A5" w:rsidRDefault="00A61506">
      <w:r>
        <w:rPr>
          <w:rFonts w:ascii="Aptos" w:hAnsi="Aptos"/>
          <w:color w:val="000000"/>
          <w:sz w:val="28"/>
        </w:rPr>
        <w:t>Summary</w:t>
      </w:r>
    </w:p>
    <w:p w:rsidR="006D63A5" w:rsidRDefault="00A61506">
      <w:r>
        <w:rPr>
          <w:rFonts w:ascii="Aptos" w:hAnsi="Aptos"/>
          <w:color w:val="000000"/>
        </w:rPr>
        <w:t>Quantum encryption presents a paradigm shift in the realm of data security, utilizing quantum principles to create unbreakable encryption methods</w:t>
      </w:r>
      <w:r w:rsidR="00F21AE4">
        <w:rPr>
          <w:rFonts w:ascii="Aptos" w:hAnsi="Aptos"/>
          <w:color w:val="000000"/>
        </w:rPr>
        <w:t>.</w:t>
      </w:r>
      <w:r>
        <w:rPr>
          <w:rFonts w:ascii="Aptos" w:hAnsi="Aptos"/>
          <w:color w:val="000000"/>
        </w:rPr>
        <w:t xml:space="preserve"> Exploiting entangled particles and unconditional security, quantum encryption offers impregnable communication channels, safeguarding sensitive data and ensuring the integrity of digital transmissions</w:t>
      </w:r>
      <w:r w:rsidR="00F21AE4">
        <w:rPr>
          <w:rFonts w:ascii="Aptos" w:hAnsi="Aptos"/>
          <w:color w:val="000000"/>
        </w:rPr>
        <w:t>.</w:t>
      </w:r>
      <w:r>
        <w:rPr>
          <w:rFonts w:ascii="Aptos" w:hAnsi="Aptos"/>
          <w:color w:val="000000"/>
        </w:rPr>
        <w:t xml:space="preserve"> This revolutionary technology promises to redefine the landscape of secure communication, revolutionizing industries and empowering a future where data remains inviolate and trust reigns supreme</w:t>
      </w:r>
      <w:r w:rsidR="00F21AE4">
        <w:rPr>
          <w:rFonts w:ascii="Aptos" w:hAnsi="Aptos"/>
          <w:color w:val="000000"/>
        </w:rPr>
        <w:t>.</w:t>
      </w:r>
    </w:p>
    <w:sectPr w:rsidR="006D63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7039519">
    <w:abstractNumId w:val="8"/>
  </w:num>
  <w:num w:numId="2" w16cid:durableId="380789905">
    <w:abstractNumId w:val="6"/>
  </w:num>
  <w:num w:numId="3" w16cid:durableId="814417035">
    <w:abstractNumId w:val="5"/>
  </w:num>
  <w:num w:numId="4" w16cid:durableId="1908686289">
    <w:abstractNumId w:val="4"/>
  </w:num>
  <w:num w:numId="5" w16cid:durableId="94255546">
    <w:abstractNumId w:val="7"/>
  </w:num>
  <w:num w:numId="6" w16cid:durableId="237861209">
    <w:abstractNumId w:val="3"/>
  </w:num>
  <w:num w:numId="7" w16cid:durableId="1511219088">
    <w:abstractNumId w:val="2"/>
  </w:num>
  <w:num w:numId="8" w16cid:durableId="1794209171">
    <w:abstractNumId w:val="1"/>
  </w:num>
  <w:num w:numId="9" w16cid:durableId="210745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63A5"/>
    <w:rsid w:val="00A61506"/>
    <w:rsid w:val="00AA1D8D"/>
    <w:rsid w:val="00B47730"/>
    <w:rsid w:val="00CB0664"/>
    <w:rsid w:val="00F21A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