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6BE8" w:rsidRDefault="000E3523">
      <w:pPr>
        <w:jc w:val="center"/>
      </w:pPr>
      <w:r>
        <w:rPr>
          <w:rFonts w:ascii="Aptos" w:hAnsi="Aptos"/>
          <w:color w:val="000000"/>
          <w:sz w:val="44"/>
        </w:rPr>
        <w:t>The Enigmatic Realm of Dark Matter</w:t>
      </w:r>
    </w:p>
    <w:p w:rsidR="00F76BE8" w:rsidRDefault="000E3523">
      <w:pPr>
        <w:pStyle w:val="NoSpacing"/>
        <w:jc w:val="center"/>
      </w:pPr>
      <w:r>
        <w:rPr>
          <w:rFonts w:ascii="Aptos" w:hAnsi="Aptos"/>
          <w:color w:val="000000"/>
          <w:sz w:val="36"/>
        </w:rPr>
        <w:t>Dr</w:t>
      </w:r>
      <w:r w:rsidR="000D391F">
        <w:rPr>
          <w:rFonts w:ascii="Aptos" w:hAnsi="Aptos"/>
          <w:color w:val="000000"/>
          <w:sz w:val="36"/>
        </w:rPr>
        <w:t>.</w:t>
      </w:r>
      <w:r>
        <w:rPr>
          <w:rFonts w:ascii="Aptos" w:hAnsi="Aptos"/>
          <w:color w:val="000000"/>
          <w:sz w:val="36"/>
        </w:rPr>
        <w:t xml:space="preserve"> Amelia Lewis</w:t>
      </w:r>
    </w:p>
    <w:p w:rsidR="00F76BE8" w:rsidRDefault="000E3523">
      <w:pPr>
        <w:jc w:val="center"/>
      </w:pPr>
      <w:r>
        <w:rPr>
          <w:rFonts w:ascii="Aptos" w:hAnsi="Aptos"/>
          <w:color w:val="000000"/>
          <w:sz w:val="32"/>
        </w:rPr>
        <w:t>Amelia</w:t>
      </w:r>
      <w:r w:rsidR="000D391F">
        <w:rPr>
          <w:rFonts w:ascii="Aptos" w:hAnsi="Aptos"/>
          <w:color w:val="000000"/>
          <w:sz w:val="32"/>
        </w:rPr>
        <w:t>.</w:t>
      </w:r>
      <w:r>
        <w:rPr>
          <w:rFonts w:ascii="Aptos" w:hAnsi="Aptos"/>
          <w:color w:val="000000"/>
          <w:sz w:val="32"/>
        </w:rPr>
        <w:t>Lewis@astrophysicsinstitute</w:t>
      </w:r>
      <w:r w:rsidR="000D391F">
        <w:rPr>
          <w:rFonts w:ascii="Aptos" w:hAnsi="Aptos"/>
          <w:color w:val="000000"/>
          <w:sz w:val="32"/>
        </w:rPr>
        <w:t>.</w:t>
      </w:r>
      <w:r>
        <w:rPr>
          <w:rFonts w:ascii="Aptos" w:hAnsi="Aptos"/>
          <w:color w:val="000000"/>
          <w:sz w:val="32"/>
        </w:rPr>
        <w:t>org</w:t>
      </w:r>
    </w:p>
    <w:p w:rsidR="00F76BE8" w:rsidRDefault="00F76BE8"/>
    <w:p w:rsidR="00F76BE8" w:rsidRDefault="000E3523">
      <w:r>
        <w:rPr>
          <w:rFonts w:ascii="Aptos" w:hAnsi="Aptos"/>
          <w:color w:val="000000"/>
          <w:sz w:val="24"/>
        </w:rPr>
        <w:t>In the vast expanse of the cosmos, there lies an enigmatic entity known as dark matter, a substance that eludes direct observation yet exerts a profound influence on the fabric of the universe</w:t>
      </w:r>
      <w:r w:rsidR="000D391F">
        <w:rPr>
          <w:rFonts w:ascii="Aptos" w:hAnsi="Aptos"/>
          <w:color w:val="000000"/>
          <w:sz w:val="24"/>
        </w:rPr>
        <w:t>.</w:t>
      </w:r>
      <w:r>
        <w:rPr>
          <w:rFonts w:ascii="Aptos" w:hAnsi="Aptos"/>
          <w:color w:val="000000"/>
          <w:sz w:val="24"/>
        </w:rPr>
        <w:t xml:space="preserve"> Dark matter's elusive nature has captivated scientists, inspiring a relentless pursuit to unravel its mysteries</w:t>
      </w:r>
      <w:r w:rsidR="000D391F">
        <w:rPr>
          <w:rFonts w:ascii="Aptos" w:hAnsi="Aptos"/>
          <w:color w:val="000000"/>
          <w:sz w:val="24"/>
        </w:rPr>
        <w:t>.</w:t>
      </w:r>
      <w:r>
        <w:rPr>
          <w:rFonts w:ascii="Aptos" w:hAnsi="Aptos"/>
          <w:color w:val="000000"/>
          <w:sz w:val="24"/>
        </w:rPr>
        <w:t xml:space="preserve"> This enigmatic substance comprises approximately 85% of the universe's total mass, while ordinary matter, the substance that constitutes the stars, planets, and galaxies we can see, accounts for a mere 5%</w:t>
      </w:r>
      <w:r w:rsidR="000D391F">
        <w:rPr>
          <w:rFonts w:ascii="Aptos" w:hAnsi="Aptos"/>
          <w:color w:val="000000"/>
          <w:sz w:val="24"/>
        </w:rPr>
        <w:t>.</w:t>
      </w:r>
      <w:r>
        <w:rPr>
          <w:rFonts w:ascii="Aptos" w:hAnsi="Aptos"/>
          <w:color w:val="000000"/>
          <w:sz w:val="24"/>
        </w:rPr>
        <w:t xml:space="preserve"> Despite its prevalence, dark matter remains largely unknown, its properties and interactions shrouded in uncertainty</w:t>
      </w:r>
      <w:r w:rsidR="000D391F">
        <w:rPr>
          <w:rFonts w:ascii="Aptos" w:hAnsi="Aptos"/>
          <w:color w:val="000000"/>
          <w:sz w:val="24"/>
        </w:rPr>
        <w:t>.</w:t>
      </w:r>
      <w:r>
        <w:rPr>
          <w:rFonts w:ascii="Aptos" w:hAnsi="Aptos"/>
          <w:color w:val="000000"/>
          <w:sz w:val="24"/>
        </w:rPr>
        <w:t xml:space="preserve"> Scientists have proposed various theories to explain the nature of dark matter, ranging from weakly interacting massive particles (WIMPs) to axions and sterile neutrinos</w:t>
      </w:r>
      <w:r w:rsidR="000D391F">
        <w:rPr>
          <w:rFonts w:ascii="Aptos" w:hAnsi="Aptos"/>
          <w:color w:val="000000"/>
          <w:sz w:val="24"/>
        </w:rPr>
        <w:t>.</w:t>
      </w:r>
      <w:r>
        <w:rPr>
          <w:rFonts w:ascii="Aptos" w:hAnsi="Aptos"/>
          <w:color w:val="000000"/>
          <w:sz w:val="24"/>
        </w:rPr>
        <w:br/>
      </w:r>
      <w:r>
        <w:rPr>
          <w:rFonts w:ascii="Aptos" w:hAnsi="Aptos"/>
          <w:color w:val="000000"/>
          <w:sz w:val="24"/>
        </w:rPr>
        <w:br/>
        <w:t>As astronomers peer deeper into the cosmos, the gravitational effects of dark matter become increasingly evident</w:t>
      </w:r>
      <w:r w:rsidR="000D391F">
        <w:rPr>
          <w:rFonts w:ascii="Aptos" w:hAnsi="Aptos"/>
          <w:color w:val="000000"/>
          <w:sz w:val="24"/>
        </w:rPr>
        <w:t>.</w:t>
      </w:r>
      <w:r>
        <w:rPr>
          <w:rFonts w:ascii="Aptos" w:hAnsi="Aptos"/>
          <w:color w:val="000000"/>
          <w:sz w:val="24"/>
        </w:rPr>
        <w:t xml:space="preserve"> It plays a crucial role in shaping the structure and dynamics of galaxies, influencing the motions of stars and the formation of galaxies</w:t>
      </w:r>
      <w:r w:rsidR="000D391F">
        <w:rPr>
          <w:rFonts w:ascii="Aptos" w:hAnsi="Aptos"/>
          <w:color w:val="000000"/>
          <w:sz w:val="24"/>
        </w:rPr>
        <w:t>.</w:t>
      </w:r>
      <w:r>
        <w:rPr>
          <w:rFonts w:ascii="Aptos" w:hAnsi="Aptos"/>
          <w:color w:val="000000"/>
          <w:sz w:val="24"/>
        </w:rPr>
        <w:t xml:space="preserve"> Observations of galaxy clusters reveal that the mass inferred from their gravitational interactions far exceeds the visible matter they contain, suggesting the presence of a substantial amount of unseen mass</w:t>
      </w:r>
      <w:r w:rsidR="000D391F">
        <w:rPr>
          <w:rFonts w:ascii="Aptos" w:hAnsi="Aptos"/>
          <w:color w:val="000000"/>
          <w:sz w:val="24"/>
        </w:rPr>
        <w:t>.</w:t>
      </w:r>
      <w:r>
        <w:rPr>
          <w:rFonts w:ascii="Aptos" w:hAnsi="Aptos"/>
          <w:color w:val="000000"/>
          <w:sz w:val="24"/>
        </w:rPr>
        <w:t xml:space="preserve"> This discrepancy between observed and expected mass has led scientists to conclude that dark matter dominates the gravitational landscape of the universe</w:t>
      </w:r>
      <w:r w:rsidR="000D391F">
        <w:rPr>
          <w:rFonts w:ascii="Aptos" w:hAnsi="Aptos"/>
          <w:color w:val="000000"/>
          <w:sz w:val="24"/>
        </w:rPr>
        <w:t>.</w:t>
      </w:r>
      <w:r>
        <w:rPr>
          <w:rFonts w:ascii="Aptos" w:hAnsi="Aptos"/>
          <w:color w:val="000000"/>
          <w:sz w:val="24"/>
        </w:rPr>
        <w:t xml:space="preserve"> The mystery of dark matter extends beyond its gravitational influence</w:t>
      </w:r>
      <w:r w:rsidR="000D391F">
        <w:rPr>
          <w:rFonts w:ascii="Aptos" w:hAnsi="Aptos"/>
          <w:color w:val="000000"/>
          <w:sz w:val="24"/>
        </w:rPr>
        <w:t>.</w:t>
      </w:r>
      <w:r>
        <w:rPr>
          <w:rFonts w:ascii="Aptos" w:hAnsi="Aptos"/>
          <w:color w:val="000000"/>
          <w:sz w:val="24"/>
        </w:rPr>
        <w:br/>
      </w:r>
      <w:r>
        <w:rPr>
          <w:rFonts w:ascii="Aptos" w:hAnsi="Aptos"/>
          <w:color w:val="000000"/>
          <w:sz w:val="24"/>
        </w:rPr>
        <w:br/>
        <w:t>Cosmological simulations indicate that dark matter plays a pivotal role in the evolution of the universe</w:t>
      </w:r>
      <w:r w:rsidR="000D391F">
        <w:rPr>
          <w:rFonts w:ascii="Aptos" w:hAnsi="Aptos"/>
          <w:color w:val="000000"/>
          <w:sz w:val="24"/>
        </w:rPr>
        <w:t>.</w:t>
      </w:r>
      <w:r>
        <w:rPr>
          <w:rFonts w:ascii="Aptos" w:hAnsi="Aptos"/>
          <w:color w:val="000000"/>
          <w:sz w:val="24"/>
        </w:rPr>
        <w:t xml:space="preserve"> It seeds the formation of galaxies by providing the initial density fluctuations that eventually collapse under the force of gravity</w:t>
      </w:r>
      <w:r w:rsidR="000D391F">
        <w:rPr>
          <w:rFonts w:ascii="Aptos" w:hAnsi="Aptos"/>
          <w:color w:val="000000"/>
          <w:sz w:val="24"/>
        </w:rPr>
        <w:t>.</w:t>
      </w:r>
      <w:r>
        <w:rPr>
          <w:rFonts w:ascii="Aptos" w:hAnsi="Aptos"/>
          <w:color w:val="000000"/>
          <w:sz w:val="24"/>
        </w:rPr>
        <w:t xml:space="preserve"> Dark matter halos, vast regions of dark matter surrounding galaxies, act as gravitational scaffolding, influencing the distribution and motion of stars within galaxies</w:t>
      </w:r>
      <w:r w:rsidR="000D391F">
        <w:rPr>
          <w:rFonts w:ascii="Aptos" w:hAnsi="Aptos"/>
          <w:color w:val="000000"/>
          <w:sz w:val="24"/>
        </w:rPr>
        <w:t>.</w:t>
      </w:r>
      <w:r>
        <w:rPr>
          <w:rFonts w:ascii="Aptos" w:hAnsi="Aptos"/>
          <w:color w:val="000000"/>
          <w:sz w:val="24"/>
        </w:rPr>
        <w:t xml:space="preserve"> The existence of dark matter is inferred not only from its gravitational effects but also from its impact on the cosmic microwave background radiation, the leftover glow from the Big Bang</w:t>
      </w:r>
      <w:r w:rsidR="000D391F">
        <w:rPr>
          <w:rFonts w:ascii="Aptos" w:hAnsi="Aptos"/>
          <w:color w:val="000000"/>
          <w:sz w:val="24"/>
        </w:rPr>
        <w:t>.</w:t>
      </w:r>
    </w:p>
    <w:p w:rsidR="00F76BE8" w:rsidRDefault="000E3523">
      <w:r>
        <w:rPr>
          <w:rFonts w:ascii="Aptos" w:hAnsi="Aptos"/>
          <w:color w:val="000000"/>
          <w:sz w:val="28"/>
        </w:rPr>
        <w:t>Summary</w:t>
      </w:r>
    </w:p>
    <w:p w:rsidR="00F76BE8" w:rsidRDefault="000E3523">
      <w:r>
        <w:rPr>
          <w:rFonts w:ascii="Aptos" w:hAnsi="Aptos"/>
          <w:color w:val="000000"/>
        </w:rPr>
        <w:lastRenderedPageBreak/>
        <w:t>The enigmatic nature of dark matter continues to challenge our understanding of the universe</w:t>
      </w:r>
      <w:r w:rsidR="000D391F">
        <w:rPr>
          <w:rFonts w:ascii="Aptos" w:hAnsi="Aptos"/>
          <w:color w:val="000000"/>
        </w:rPr>
        <w:t>.</w:t>
      </w:r>
      <w:r>
        <w:rPr>
          <w:rFonts w:ascii="Aptos" w:hAnsi="Aptos"/>
          <w:color w:val="000000"/>
        </w:rPr>
        <w:t xml:space="preserve"> Its existence is inferred from its gravitational effects on galaxies and galaxy clusters, as well as its influence on the evolution and structure of the cosmos</w:t>
      </w:r>
      <w:r w:rsidR="000D391F">
        <w:rPr>
          <w:rFonts w:ascii="Aptos" w:hAnsi="Aptos"/>
          <w:color w:val="000000"/>
        </w:rPr>
        <w:t>.</w:t>
      </w:r>
      <w:r>
        <w:rPr>
          <w:rFonts w:ascii="Aptos" w:hAnsi="Aptos"/>
          <w:color w:val="000000"/>
        </w:rPr>
        <w:t xml:space="preserve"> Despite extensive research, the true nature of dark matter remains veiled in mystery</w:t>
      </w:r>
      <w:r w:rsidR="000D391F">
        <w:rPr>
          <w:rFonts w:ascii="Aptos" w:hAnsi="Aptos"/>
          <w:color w:val="000000"/>
        </w:rPr>
        <w:t>.</w:t>
      </w:r>
      <w:r>
        <w:rPr>
          <w:rFonts w:ascii="Aptos" w:hAnsi="Aptos"/>
          <w:color w:val="000000"/>
        </w:rPr>
        <w:t xml:space="preserve"> Unraveling the secrets of dark matter promises to revolutionize our understanding of the fundamental forces that govern the universe and provide insights into the mysteries that lie beyond our visible realm</w:t>
      </w:r>
      <w:r w:rsidR="000D391F">
        <w:rPr>
          <w:rFonts w:ascii="Aptos" w:hAnsi="Aptos"/>
          <w:color w:val="000000"/>
        </w:rPr>
        <w:t>.</w:t>
      </w:r>
    </w:p>
    <w:sectPr w:rsidR="00F76B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3842590">
    <w:abstractNumId w:val="8"/>
  </w:num>
  <w:num w:numId="2" w16cid:durableId="513344585">
    <w:abstractNumId w:val="6"/>
  </w:num>
  <w:num w:numId="3" w16cid:durableId="868295615">
    <w:abstractNumId w:val="5"/>
  </w:num>
  <w:num w:numId="4" w16cid:durableId="979533744">
    <w:abstractNumId w:val="4"/>
  </w:num>
  <w:num w:numId="5" w16cid:durableId="1524396943">
    <w:abstractNumId w:val="7"/>
  </w:num>
  <w:num w:numId="6" w16cid:durableId="1241908873">
    <w:abstractNumId w:val="3"/>
  </w:num>
  <w:num w:numId="7" w16cid:durableId="2003897196">
    <w:abstractNumId w:val="2"/>
  </w:num>
  <w:num w:numId="8" w16cid:durableId="403190600">
    <w:abstractNumId w:val="1"/>
  </w:num>
  <w:num w:numId="9" w16cid:durableId="2079941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91F"/>
    <w:rsid w:val="000E3523"/>
    <w:rsid w:val="0015074B"/>
    <w:rsid w:val="0029639D"/>
    <w:rsid w:val="00326F90"/>
    <w:rsid w:val="00AA1D8D"/>
    <w:rsid w:val="00B47730"/>
    <w:rsid w:val="00CB0664"/>
    <w:rsid w:val="00F76B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