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56B8" w:rsidRDefault="00823F52">
      <w:pPr>
        <w:jc w:val="center"/>
      </w:pPr>
      <w:r>
        <w:rPr>
          <w:rFonts w:ascii="Aptos" w:hAnsi="Aptos"/>
          <w:color w:val="000000"/>
          <w:sz w:val="44"/>
        </w:rPr>
        <w:t>ART IN THE COURT OF THE SUN KING</w:t>
      </w:r>
    </w:p>
    <w:p w:rsidR="00F556B8" w:rsidRDefault="00823F52">
      <w:pPr>
        <w:pStyle w:val="NoSpacing"/>
        <w:jc w:val="center"/>
      </w:pPr>
      <w:r>
        <w:rPr>
          <w:rFonts w:ascii="Aptos" w:hAnsi="Aptos"/>
          <w:color w:val="000000"/>
          <w:sz w:val="36"/>
        </w:rPr>
        <w:t>Lisa Robinson</w:t>
      </w:r>
    </w:p>
    <w:p w:rsidR="00F556B8" w:rsidRDefault="00823F52">
      <w:pPr>
        <w:jc w:val="center"/>
      </w:pPr>
      <w:r>
        <w:rPr>
          <w:rFonts w:ascii="Aptos" w:hAnsi="Aptos"/>
          <w:color w:val="000000"/>
          <w:sz w:val="32"/>
        </w:rPr>
        <w:t>lisarobinson@emailworld</w:t>
      </w:r>
      <w:r w:rsidR="004D0166">
        <w:rPr>
          <w:rFonts w:ascii="Aptos" w:hAnsi="Aptos"/>
          <w:color w:val="000000"/>
          <w:sz w:val="32"/>
        </w:rPr>
        <w:t>.</w:t>
      </w:r>
      <w:r>
        <w:rPr>
          <w:rFonts w:ascii="Aptos" w:hAnsi="Aptos"/>
          <w:color w:val="000000"/>
          <w:sz w:val="32"/>
        </w:rPr>
        <w:t>com</w:t>
      </w:r>
    </w:p>
    <w:p w:rsidR="00F556B8" w:rsidRDefault="00F556B8"/>
    <w:p w:rsidR="00F556B8" w:rsidRDefault="00823F52">
      <w:r>
        <w:rPr>
          <w:rFonts w:ascii="Aptos" w:hAnsi="Aptos"/>
          <w:color w:val="000000"/>
          <w:sz w:val="24"/>
        </w:rPr>
        <w:t>In the heart of the 17th century, France witnessed an unprecedented artistic explosion under the patronage of the iconic monarch, Louis XIV</w:t>
      </w:r>
      <w:r w:rsidR="004D0166">
        <w:rPr>
          <w:rFonts w:ascii="Aptos" w:hAnsi="Aptos"/>
          <w:color w:val="000000"/>
          <w:sz w:val="24"/>
        </w:rPr>
        <w:t>.</w:t>
      </w:r>
      <w:r>
        <w:rPr>
          <w:rFonts w:ascii="Aptos" w:hAnsi="Aptos"/>
          <w:color w:val="000000"/>
          <w:sz w:val="24"/>
        </w:rPr>
        <w:t xml:space="preserve"> His reign marked an epoch of splendor, elegance, and lavish ornamentation that came to be known as the Baroque style</w:t>
      </w:r>
      <w:r w:rsidR="004D0166">
        <w:rPr>
          <w:rFonts w:ascii="Aptos" w:hAnsi="Aptos"/>
          <w:color w:val="000000"/>
          <w:sz w:val="24"/>
        </w:rPr>
        <w:t>.</w:t>
      </w:r>
      <w:r>
        <w:rPr>
          <w:rFonts w:ascii="Aptos" w:hAnsi="Aptos"/>
          <w:color w:val="000000"/>
          <w:sz w:val="24"/>
        </w:rPr>
        <w:t xml:space="preserve"> Art became an integral part of the royal court, serving not only as a means of aesthetic expression but also as a powerful tool to project majesty and consolidate power</w:t>
      </w:r>
      <w:r w:rsidR="004D0166">
        <w:rPr>
          <w:rFonts w:ascii="Aptos" w:hAnsi="Aptos"/>
          <w:color w:val="000000"/>
          <w:sz w:val="24"/>
        </w:rPr>
        <w:t>.</w:t>
      </w:r>
      <w:r>
        <w:rPr>
          <w:rFonts w:ascii="Aptos" w:hAnsi="Aptos"/>
          <w:color w:val="000000"/>
          <w:sz w:val="24"/>
        </w:rPr>
        <w:t xml:space="preserve"> In this essay, we journey into the artistic world of Louis XIV's court, exploring the opulence, grandeur, and artistic brilliance that characterized this extraordinary period</w:t>
      </w:r>
      <w:r w:rsidR="004D0166">
        <w:rPr>
          <w:rFonts w:ascii="Aptos" w:hAnsi="Aptos"/>
          <w:color w:val="000000"/>
          <w:sz w:val="24"/>
        </w:rPr>
        <w:t>.</w:t>
      </w:r>
      <w:r>
        <w:rPr>
          <w:rFonts w:ascii="Aptos" w:hAnsi="Aptos"/>
          <w:color w:val="000000"/>
          <w:sz w:val="24"/>
        </w:rPr>
        <w:br/>
      </w:r>
      <w:r>
        <w:rPr>
          <w:rFonts w:ascii="Aptos" w:hAnsi="Aptos"/>
          <w:color w:val="000000"/>
          <w:sz w:val="24"/>
        </w:rPr>
        <w:br/>
        <w:t>In the gilded halls of Versailles, art flourished</w:t>
      </w:r>
      <w:r w:rsidR="004D0166">
        <w:rPr>
          <w:rFonts w:ascii="Aptos" w:hAnsi="Aptos"/>
          <w:color w:val="000000"/>
          <w:sz w:val="24"/>
        </w:rPr>
        <w:t>.</w:t>
      </w:r>
      <w:r>
        <w:rPr>
          <w:rFonts w:ascii="Aptos" w:hAnsi="Aptos"/>
          <w:color w:val="000000"/>
          <w:sz w:val="24"/>
        </w:rPr>
        <w:t xml:space="preserve"> The King's patronage attracted the greatest minds of the era, including painters like Nicolas Poussin and Charles Le Brun, sculptors like Francois Girardon and Antoine Coysevox, and architects like Jules Hardouin-Mansart and Louis Le Vau</w:t>
      </w:r>
      <w:r w:rsidR="004D0166">
        <w:rPr>
          <w:rFonts w:ascii="Aptos" w:hAnsi="Aptos"/>
          <w:color w:val="000000"/>
          <w:sz w:val="24"/>
        </w:rPr>
        <w:t>.</w:t>
      </w:r>
      <w:r>
        <w:rPr>
          <w:rFonts w:ascii="Aptos" w:hAnsi="Aptos"/>
          <w:color w:val="000000"/>
          <w:sz w:val="24"/>
        </w:rPr>
        <w:t xml:space="preserve"> These creative geniuses transformed the palace into a dazzling spectacle, a testament to the power and magnificence of the French monarchy</w:t>
      </w:r>
      <w:r w:rsidR="004D0166">
        <w:rPr>
          <w:rFonts w:ascii="Aptos" w:hAnsi="Aptos"/>
          <w:color w:val="000000"/>
          <w:sz w:val="24"/>
        </w:rPr>
        <w:t>.</w:t>
      </w:r>
      <w:r>
        <w:rPr>
          <w:rFonts w:ascii="Aptos" w:hAnsi="Aptos"/>
          <w:color w:val="000000"/>
          <w:sz w:val="24"/>
        </w:rPr>
        <w:t xml:space="preserve"> Every inch of Versailles was adorned with elaborate paintings, opulent sculptures, and intricate carvings</w:t>
      </w:r>
      <w:r w:rsidR="004D0166">
        <w:rPr>
          <w:rFonts w:ascii="Aptos" w:hAnsi="Aptos"/>
          <w:color w:val="000000"/>
          <w:sz w:val="24"/>
        </w:rPr>
        <w:t>.</w:t>
      </w:r>
      <w:r>
        <w:rPr>
          <w:rFonts w:ascii="Aptos" w:hAnsi="Aptos"/>
          <w:color w:val="000000"/>
          <w:sz w:val="24"/>
        </w:rPr>
        <w:t xml:space="preserve"> The visual symphony was further enhanced by grandiose gardens, sprawling fountains, and a plethora of decorative elements</w:t>
      </w:r>
      <w:r w:rsidR="004D0166">
        <w:rPr>
          <w:rFonts w:ascii="Aptos" w:hAnsi="Aptos"/>
          <w:color w:val="000000"/>
          <w:sz w:val="24"/>
        </w:rPr>
        <w:t>.</w:t>
      </w:r>
      <w:r>
        <w:rPr>
          <w:rFonts w:ascii="Aptos" w:hAnsi="Aptos"/>
          <w:color w:val="000000"/>
          <w:sz w:val="24"/>
        </w:rPr>
        <w:br/>
      </w:r>
      <w:r>
        <w:rPr>
          <w:rFonts w:ascii="Aptos" w:hAnsi="Aptos"/>
          <w:color w:val="000000"/>
          <w:sz w:val="24"/>
        </w:rPr>
        <w:br/>
        <w:t>Art in the court of Louis XIV was not confined to the walls of Versailles</w:t>
      </w:r>
      <w:r w:rsidR="004D0166">
        <w:rPr>
          <w:rFonts w:ascii="Aptos" w:hAnsi="Aptos"/>
          <w:color w:val="000000"/>
          <w:sz w:val="24"/>
        </w:rPr>
        <w:t>.</w:t>
      </w:r>
      <w:r>
        <w:rPr>
          <w:rFonts w:ascii="Aptos" w:hAnsi="Aptos"/>
          <w:color w:val="000000"/>
          <w:sz w:val="24"/>
        </w:rPr>
        <w:t xml:space="preserve"> It permeated every aspect of life, from fashion and theater to music and literature</w:t>
      </w:r>
      <w:r w:rsidR="004D0166">
        <w:rPr>
          <w:rFonts w:ascii="Aptos" w:hAnsi="Aptos"/>
          <w:color w:val="000000"/>
          <w:sz w:val="24"/>
        </w:rPr>
        <w:t>.</w:t>
      </w:r>
      <w:r>
        <w:rPr>
          <w:rFonts w:ascii="Aptos" w:hAnsi="Aptos"/>
          <w:color w:val="000000"/>
          <w:sz w:val="24"/>
        </w:rPr>
        <w:t xml:space="preserve"> The King's love for ballet inspired Jean-Baptiste Lully to compose some of the most iconic works of the era, while Moliere's comedies captured the essence of court life with wit and satire</w:t>
      </w:r>
      <w:r w:rsidR="004D0166">
        <w:rPr>
          <w:rFonts w:ascii="Aptos" w:hAnsi="Aptos"/>
          <w:color w:val="000000"/>
          <w:sz w:val="24"/>
        </w:rPr>
        <w:t>.</w:t>
      </w:r>
      <w:r>
        <w:rPr>
          <w:rFonts w:ascii="Aptos" w:hAnsi="Aptos"/>
          <w:color w:val="000000"/>
          <w:sz w:val="24"/>
        </w:rPr>
        <w:t xml:space="preserve"> Artists like Jean de la Fontaine and Charles Perrault spun enchanted tales that captivated the imagination of the court and beyond</w:t>
      </w:r>
      <w:r w:rsidR="004D0166">
        <w:rPr>
          <w:rFonts w:ascii="Aptos" w:hAnsi="Aptos"/>
          <w:color w:val="000000"/>
          <w:sz w:val="24"/>
        </w:rPr>
        <w:t>.</w:t>
      </w:r>
      <w:r>
        <w:rPr>
          <w:rFonts w:ascii="Aptos" w:hAnsi="Aptos"/>
          <w:color w:val="000000"/>
          <w:sz w:val="24"/>
        </w:rPr>
        <w:t xml:space="preserve"> This cultural effervescence extended to literature, philosophy, and science, contributing to the intellectual vitality of the age</w:t>
      </w:r>
      <w:r w:rsidR="004D0166">
        <w:rPr>
          <w:rFonts w:ascii="Aptos" w:hAnsi="Aptos"/>
          <w:color w:val="000000"/>
          <w:sz w:val="24"/>
        </w:rPr>
        <w:t>.</w:t>
      </w:r>
    </w:p>
    <w:p w:rsidR="00F556B8" w:rsidRDefault="00823F52">
      <w:r>
        <w:rPr>
          <w:rFonts w:ascii="Aptos" w:hAnsi="Aptos"/>
          <w:color w:val="000000"/>
          <w:sz w:val="28"/>
        </w:rPr>
        <w:t>Summary</w:t>
      </w:r>
    </w:p>
    <w:p w:rsidR="00F556B8" w:rsidRDefault="00823F52">
      <w:r>
        <w:rPr>
          <w:rFonts w:ascii="Aptos" w:hAnsi="Aptos"/>
          <w:color w:val="000000"/>
        </w:rPr>
        <w:t>Louis XIV's reign marked a golden age for art in France</w:t>
      </w:r>
      <w:r w:rsidR="004D0166">
        <w:rPr>
          <w:rFonts w:ascii="Aptos" w:hAnsi="Aptos"/>
          <w:color w:val="000000"/>
        </w:rPr>
        <w:t>.</w:t>
      </w:r>
      <w:r>
        <w:rPr>
          <w:rFonts w:ascii="Aptos" w:hAnsi="Aptos"/>
          <w:color w:val="000000"/>
        </w:rPr>
        <w:t xml:space="preserve"> The court of the Sun King was a vibrant hub of creativity, where artists, architects, and musicians of exceptional talent </w:t>
      </w:r>
      <w:r>
        <w:rPr>
          <w:rFonts w:ascii="Aptos" w:hAnsi="Aptos"/>
          <w:color w:val="000000"/>
        </w:rPr>
        <w:lastRenderedPageBreak/>
        <w:t>converged to create a dazzling spectacle of artistic grandeur</w:t>
      </w:r>
      <w:r w:rsidR="004D0166">
        <w:rPr>
          <w:rFonts w:ascii="Aptos" w:hAnsi="Aptos"/>
          <w:color w:val="000000"/>
        </w:rPr>
        <w:t>.</w:t>
      </w:r>
      <w:r>
        <w:rPr>
          <w:rFonts w:ascii="Aptos" w:hAnsi="Aptos"/>
          <w:color w:val="000000"/>
        </w:rPr>
        <w:t xml:space="preserve"> From the opulent halls of Versailles to the streets of Paris, art permeated every aspect of life, celebrating the glory of the French monarchy and shaping the cultural landscape of the era</w:t>
      </w:r>
      <w:r w:rsidR="004D0166">
        <w:rPr>
          <w:rFonts w:ascii="Aptos" w:hAnsi="Aptos"/>
          <w:color w:val="000000"/>
        </w:rPr>
        <w:t>.</w:t>
      </w:r>
      <w:r>
        <w:rPr>
          <w:rFonts w:ascii="Aptos" w:hAnsi="Aptos"/>
          <w:color w:val="000000"/>
        </w:rPr>
        <w:t xml:space="preserve"> The legacy of this artistic explosion continues to inspire and enchant, leaving an indelible mark on the history of art and culture</w:t>
      </w:r>
      <w:r w:rsidR="004D0166">
        <w:rPr>
          <w:rFonts w:ascii="Aptos" w:hAnsi="Aptos"/>
          <w:color w:val="000000"/>
        </w:rPr>
        <w:t>.</w:t>
      </w:r>
    </w:p>
    <w:sectPr w:rsidR="00F556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5793004">
    <w:abstractNumId w:val="8"/>
  </w:num>
  <w:num w:numId="2" w16cid:durableId="549656754">
    <w:abstractNumId w:val="6"/>
  </w:num>
  <w:num w:numId="3" w16cid:durableId="916087620">
    <w:abstractNumId w:val="5"/>
  </w:num>
  <w:num w:numId="4" w16cid:durableId="1289316008">
    <w:abstractNumId w:val="4"/>
  </w:num>
  <w:num w:numId="5" w16cid:durableId="1136486681">
    <w:abstractNumId w:val="7"/>
  </w:num>
  <w:num w:numId="6" w16cid:durableId="263535001">
    <w:abstractNumId w:val="3"/>
  </w:num>
  <w:num w:numId="7" w16cid:durableId="442190116">
    <w:abstractNumId w:val="2"/>
  </w:num>
  <w:num w:numId="8" w16cid:durableId="1565070693">
    <w:abstractNumId w:val="1"/>
  </w:num>
  <w:num w:numId="9" w16cid:durableId="1222641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0166"/>
    <w:rsid w:val="00823F52"/>
    <w:rsid w:val="00AA1D8D"/>
    <w:rsid w:val="00B47730"/>
    <w:rsid w:val="00CB0664"/>
    <w:rsid w:val="00F556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2024-01-14T13:25:00Z</dcterms:modified>
  <cp:category/>
</cp:coreProperties>
</file>