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533" w:rsidRDefault="00F01CDA">
      <w:pPr>
        <w:jc w:val="center"/>
      </w:pPr>
      <w:r>
        <w:rPr>
          <w:rFonts w:ascii="Aptos" w:hAnsi="Aptos"/>
          <w:color w:val="000000"/>
          <w:sz w:val="44"/>
        </w:rPr>
        <w:t>Digitization: Transformation Through Innovation</w:t>
      </w:r>
    </w:p>
    <w:p w:rsidR="00982533" w:rsidRDefault="00F01CDA">
      <w:pPr>
        <w:pStyle w:val="NoSpacing"/>
        <w:jc w:val="center"/>
      </w:pPr>
      <w:r>
        <w:rPr>
          <w:rFonts w:ascii="Aptos" w:hAnsi="Aptos"/>
          <w:color w:val="000000"/>
          <w:sz w:val="36"/>
        </w:rPr>
        <w:t>Amelia Williamson</w:t>
      </w:r>
    </w:p>
    <w:p w:rsidR="00982533" w:rsidRDefault="00F01CDA">
      <w:pPr>
        <w:jc w:val="center"/>
      </w:pPr>
      <w:r>
        <w:rPr>
          <w:rFonts w:ascii="Aptos" w:hAnsi="Aptos"/>
          <w:color w:val="000000"/>
          <w:sz w:val="32"/>
        </w:rPr>
        <w:t>awilliamson@essec</w:t>
      </w:r>
      <w:r w:rsidR="00EA615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82533" w:rsidRDefault="00982533"/>
    <w:p w:rsidR="00982533" w:rsidRDefault="00F01CDA">
      <w:r>
        <w:rPr>
          <w:rFonts w:ascii="Aptos" w:hAnsi="Aptos"/>
          <w:color w:val="000000"/>
          <w:sz w:val="24"/>
        </w:rPr>
        <w:t>In a world enthralled by the pervasive influence of technology, the concept of digitization has emerged as a transformative force, reshaping industries, societies, and individual lives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sweeping digital revolution, propelled by relentless innovation, has ushered in an era marked by unprecedented connectivity, information accessibility, and automation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Digitization has deeply impacted diverse domains, from business practices and communication channels to education paradigms and healthcare delivery systems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transformative effect profoundly resonates across the spectrum of human endeavor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digital transformation has catalyzed the birth of novel business models and economic opportunities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E-commerce platforms have flourished, enabling seamless transactions and global reach for countless entrepreneurs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networks have woven intricate webs of connectivity, fostering virtual communities and bridging geographical divides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digitization of information has democratized access to knowledge, empowering individuals to transcend the constraints of physical libraries and embark on intellectual journeys from the comfort of their homes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Automation technologies have transformed industries, enhancing productivity, efficiency, and safety while simultaneously creating new avenues for employment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digitization has profoundly impacted the way we communicate and interact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Instant messaging applications have revolutionized interpersonal communication, enabling real-time conversations across vast distances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Video conferencing has bridged physical barriers, facilitating seamless collaboration and virtual meetings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Social media platforms have become vibrant forums for self-expression, debate, and the dissemination of information, shaping public opinion and fostering global dialogue</w:t>
      </w:r>
      <w:r w:rsidR="00EA615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digital realm has truly become an integral part of our daily lives, inextricably intertwined with our social interactions and professional pursuits</w:t>
      </w:r>
      <w:r w:rsidR="00EA615B">
        <w:rPr>
          <w:rFonts w:ascii="Aptos" w:hAnsi="Aptos"/>
          <w:color w:val="000000"/>
          <w:sz w:val="24"/>
        </w:rPr>
        <w:t>.</w:t>
      </w:r>
    </w:p>
    <w:p w:rsidR="00982533" w:rsidRDefault="00F01CDA">
      <w:r>
        <w:rPr>
          <w:rFonts w:ascii="Aptos" w:hAnsi="Aptos"/>
          <w:color w:val="000000"/>
          <w:sz w:val="28"/>
        </w:rPr>
        <w:lastRenderedPageBreak/>
        <w:t>Summary</w:t>
      </w:r>
    </w:p>
    <w:p w:rsidR="00982533" w:rsidRDefault="00F01CDA">
      <w:r>
        <w:rPr>
          <w:rFonts w:ascii="Aptos" w:hAnsi="Aptos"/>
          <w:color w:val="000000"/>
        </w:rPr>
        <w:t>Digitization has ignited a profound transformation across various facets of human existence</w:t>
      </w:r>
      <w:r w:rsidR="00EA6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reshaped industries, revolutionized communication, and democratized access to information</w:t>
      </w:r>
      <w:r w:rsidR="00EA6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digital revolution, driven by relentless innovation, continues to redefine the boundaries of what is possible</w:t>
      </w:r>
      <w:r w:rsidR="00EA6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it presents immense opportunities, it also poses significant challenges, including digital inequality, cybersecurity concerns, and the need for ethical considerations in a rapidly evolving technological landscape</w:t>
      </w:r>
      <w:r w:rsidR="00EA615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navigate the ever-changing digital terrain, it is imperative to harness the transformative power of digitization responsibly and inclusively, ensuring that the benefits of this technological revolution are shared equitably by all</w:t>
      </w:r>
      <w:r w:rsidR="00EA615B">
        <w:rPr>
          <w:rFonts w:ascii="Aptos" w:hAnsi="Aptos"/>
          <w:color w:val="000000"/>
        </w:rPr>
        <w:t>.</w:t>
      </w:r>
    </w:p>
    <w:sectPr w:rsidR="009825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257060">
    <w:abstractNumId w:val="8"/>
  </w:num>
  <w:num w:numId="2" w16cid:durableId="860123292">
    <w:abstractNumId w:val="6"/>
  </w:num>
  <w:num w:numId="3" w16cid:durableId="1970353135">
    <w:abstractNumId w:val="5"/>
  </w:num>
  <w:num w:numId="4" w16cid:durableId="1976639591">
    <w:abstractNumId w:val="4"/>
  </w:num>
  <w:num w:numId="5" w16cid:durableId="237718792">
    <w:abstractNumId w:val="7"/>
  </w:num>
  <w:num w:numId="6" w16cid:durableId="1482893593">
    <w:abstractNumId w:val="3"/>
  </w:num>
  <w:num w:numId="7" w16cid:durableId="5057928">
    <w:abstractNumId w:val="2"/>
  </w:num>
  <w:num w:numId="8" w16cid:durableId="1680229617">
    <w:abstractNumId w:val="1"/>
  </w:num>
  <w:num w:numId="9" w16cid:durableId="734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2533"/>
    <w:rsid w:val="00AA1D8D"/>
    <w:rsid w:val="00B47730"/>
    <w:rsid w:val="00CB0664"/>
    <w:rsid w:val="00EA615B"/>
    <w:rsid w:val="00F01C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2024-01-14T13:27:00Z</dcterms:modified>
  <cp:category/>
</cp:coreProperties>
</file>