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7E15" w:rsidRDefault="00F9050B">
      <w:pPr>
        <w:jc w:val="center"/>
      </w:pPr>
      <w:r>
        <w:rPr>
          <w:rFonts w:ascii="Aptos" w:hAnsi="Aptos"/>
          <w:color w:val="000000"/>
          <w:sz w:val="44"/>
        </w:rPr>
        <w:t>Polymerase III's Pivotal Role in DNA Replication</w:t>
      </w:r>
    </w:p>
    <w:p w:rsidR="00987E15" w:rsidRDefault="00F9050B">
      <w:pPr>
        <w:pStyle w:val="NoSpacing"/>
        <w:jc w:val="center"/>
      </w:pPr>
      <w:r>
        <w:rPr>
          <w:rFonts w:ascii="Aptos" w:hAnsi="Aptos"/>
          <w:color w:val="000000"/>
          <w:sz w:val="36"/>
        </w:rPr>
        <w:t>Richard T</w:t>
      </w:r>
      <w:r w:rsidR="004110C4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Pomeroy</w:t>
      </w:r>
    </w:p>
    <w:p w:rsidR="00987E15" w:rsidRDefault="00F9050B">
      <w:pPr>
        <w:jc w:val="center"/>
      </w:pPr>
      <w:r>
        <w:rPr>
          <w:rFonts w:ascii="Aptos" w:hAnsi="Aptos"/>
          <w:color w:val="000000"/>
          <w:sz w:val="32"/>
        </w:rPr>
        <w:t>richard</w:t>
      </w:r>
      <w:r w:rsidR="004110C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pomeroy@biotechne</w:t>
      </w:r>
      <w:r w:rsidR="004110C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987E15" w:rsidRDefault="00987E15"/>
    <w:p w:rsidR="00987E15" w:rsidRDefault="00F9050B">
      <w:r>
        <w:rPr>
          <w:rFonts w:ascii="Aptos" w:hAnsi="Aptos"/>
          <w:color w:val="000000"/>
          <w:sz w:val="24"/>
        </w:rPr>
        <w:t>Within the bustling realm of molecular biology, DNA replication stands as a process of utmost significance, ensuring the faithful transmission of genetic information</w:t>
      </w:r>
      <w:r w:rsidR="004110C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Amidst the diverse cast of proteins involved in this intricate dance of cellular choreography, Polymerase III emerges as a conductor of extraordinary virtuosity</w:t>
      </w:r>
      <w:r w:rsidR="004110C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multi-subunit DNA polymerase serves as the central orchestrator of the remarkable feat of DNA synthesis, guiding the precise addition of nucleotides along the unwound DNA template</w:t>
      </w:r>
      <w:r w:rsidR="004110C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delve into the depths of the molecular mechanisms orchestrated by Polymerase III, unraveling its multifaceted functions and exploring its crucial role as a guardian of genetic integrity</w:t>
      </w:r>
      <w:r w:rsidR="004110C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Polymerase III's supremacy lies in its remarkable processivity, enabling it to synthesize extensive stretches of DNA in a single, continuous sweep, without the need for frequent dissociation from the template</w:t>
      </w:r>
      <w:r w:rsidR="004110C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extraordinary proficiency eclipses the abilities of other DNA polymerases, liberating them to pursue specialized roles in the vast landscape of DNA metabolism</w:t>
      </w:r>
      <w:r w:rsidR="004110C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processivity of Polymerase III stems from its intrinsic properties and its partnership with auxiliary proteins, forming a molecular entourage that facilitates uninterrupted nucleotide addition</w:t>
      </w:r>
      <w:r w:rsidR="004110C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Polymerase III distinguishes itself through its innate capacity for proofreading, a meticulous quality control mechanism that ensures the fidelity of DNA replication</w:t>
      </w:r>
      <w:r w:rsidR="004110C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the nascent DNA strand emerges, proofreading subunits meticulously scrutinize its every base, meticulously comparing it to the corresponding nucleotide on the template strand</w:t>
      </w:r>
      <w:r w:rsidR="004110C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If a discordant pairing is detected, these sentinel subunits swiftly excise the erroneous nucleotide, safeguarding the fidelity of the replication process</w:t>
      </w:r>
      <w:r w:rsidR="004110C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relentless surveillance prevents the accumulation of detrimental mutations, ensuring the preservation of genetic integrity across multiple generations of cells</w:t>
      </w:r>
      <w:r w:rsidR="004110C4">
        <w:rPr>
          <w:rFonts w:ascii="Aptos" w:hAnsi="Aptos"/>
          <w:color w:val="000000"/>
          <w:sz w:val="24"/>
        </w:rPr>
        <w:t>.</w:t>
      </w:r>
    </w:p>
    <w:p w:rsidR="00987E15" w:rsidRDefault="00F9050B">
      <w:r>
        <w:rPr>
          <w:rFonts w:ascii="Aptos" w:hAnsi="Aptos"/>
          <w:color w:val="000000"/>
          <w:sz w:val="28"/>
        </w:rPr>
        <w:lastRenderedPageBreak/>
        <w:t>Summary</w:t>
      </w:r>
    </w:p>
    <w:p w:rsidR="00987E15" w:rsidRDefault="00F9050B">
      <w:r>
        <w:rPr>
          <w:rFonts w:ascii="Aptos" w:hAnsi="Aptos"/>
          <w:color w:val="000000"/>
        </w:rPr>
        <w:t>Polymerase III reigns as the maestro of DNA replication, catalyzing the precise synthesis of new DNA strands</w:t>
      </w:r>
      <w:r w:rsidR="004110C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processivity allows for uninterrupted elongation, while its proofreading capabilities safeguard against the insidious threat of mutations</w:t>
      </w:r>
      <w:r w:rsidR="004110C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Together, these attributes elevate Polymerase III to the status of an indispensable gatekeeper of genetic fidelity</w:t>
      </w:r>
      <w:r w:rsidR="004110C4">
        <w:rPr>
          <w:rFonts w:ascii="Aptos" w:hAnsi="Aptos"/>
          <w:color w:val="000000"/>
        </w:rPr>
        <w:t>.</w:t>
      </w:r>
    </w:p>
    <w:sectPr w:rsidR="00987E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8519252">
    <w:abstractNumId w:val="8"/>
  </w:num>
  <w:num w:numId="2" w16cid:durableId="12612925">
    <w:abstractNumId w:val="6"/>
  </w:num>
  <w:num w:numId="3" w16cid:durableId="105076863">
    <w:abstractNumId w:val="5"/>
  </w:num>
  <w:num w:numId="4" w16cid:durableId="738408790">
    <w:abstractNumId w:val="4"/>
  </w:num>
  <w:num w:numId="5" w16cid:durableId="191765742">
    <w:abstractNumId w:val="7"/>
  </w:num>
  <w:num w:numId="6" w16cid:durableId="1925190304">
    <w:abstractNumId w:val="3"/>
  </w:num>
  <w:num w:numId="7" w16cid:durableId="1666280445">
    <w:abstractNumId w:val="2"/>
  </w:num>
  <w:num w:numId="8" w16cid:durableId="146020147">
    <w:abstractNumId w:val="1"/>
  </w:num>
  <w:num w:numId="9" w16cid:durableId="1184438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10C4"/>
    <w:rsid w:val="00987E15"/>
    <w:rsid w:val="00AA1D8D"/>
    <w:rsid w:val="00B47730"/>
    <w:rsid w:val="00CB0664"/>
    <w:rsid w:val="00F905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2024-01-14T13:27:00Z</dcterms:modified>
  <cp:category/>
</cp:coreProperties>
</file>