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5B9" w:rsidRDefault="008A6E92">
      <w:pPr>
        <w:jc w:val="center"/>
      </w:pPr>
      <w:r>
        <w:rPr>
          <w:rFonts w:ascii="Aptos" w:hAnsi="Aptos"/>
          <w:color w:val="000000"/>
          <w:sz w:val="44"/>
        </w:rPr>
        <w:t>Transcendence of Artistic Shadows</w:t>
      </w:r>
    </w:p>
    <w:p w:rsidR="001025B9" w:rsidRDefault="008A6E92">
      <w:pPr>
        <w:pStyle w:val="NoSpacing"/>
        <w:jc w:val="center"/>
      </w:pPr>
      <w:r>
        <w:rPr>
          <w:rFonts w:ascii="Aptos" w:hAnsi="Aptos"/>
          <w:color w:val="000000"/>
          <w:sz w:val="36"/>
        </w:rPr>
        <w:t>Gilbert James</w:t>
      </w:r>
    </w:p>
    <w:p w:rsidR="001025B9" w:rsidRDefault="008A6E92">
      <w:pPr>
        <w:jc w:val="center"/>
      </w:pPr>
      <w:r>
        <w:rPr>
          <w:rFonts w:ascii="Aptos" w:hAnsi="Aptos"/>
          <w:color w:val="000000"/>
          <w:sz w:val="32"/>
        </w:rPr>
        <w:t>gilbertjames@figaromail</w:t>
      </w:r>
      <w:r w:rsidR="00A6514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025B9" w:rsidRDefault="001025B9"/>
    <w:p w:rsidR="001025B9" w:rsidRDefault="008A6E92">
      <w:r>
        <w:rPr>
          <w:rFonts w:ascii="Aptos" w:hAnsi="Aptos"/>
          <w:color w:val="000000"/>
          <w:sz w:val="24"/>
        </w:rPr>
        <w:t>Throughout human history, art has permeated every facet of existence, serving as a conduit of expression, contemplation, and joy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Inherent in art's transformative essence lies the concept of transcending artistic shadows, propelling us on a journey toward unraveling the mysteries of creativity, inspiration, and the human condition itself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Beginning with the prehistoric brushstrokes adorning cave walls to the symphonies echoing through grand concert halls, art has played a vital role in shaping our collective experiences, inviting us to gaze into the abyss of the human soul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torn veils of ignorance, shattered barriers of dogma, and kindled flames of imagination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interplay between art and transcendence, we witness the power of individual perception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we encounter an artwork that touches our heartstrings, it triggers a chain reaction of emotional, cognitive, and spiritual responses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may feel moved, inspired, or provoked into contemplation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has this unique ability to dislodge us from familiar landscapes, to transport us to realms beyond the mundane, and to leave an indelible imprint on our consciousness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these moments, art becomes a prism through which we apprehend the subtle nuances of existence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art transcends the limitations of language and speaks to us in a universal tongue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the power to bridge cultural, social, and ideological divides, fostering empathy and understanding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shared artistic experiences, we can forge connections with others, recognize our shared humanity, and realize that we are part of a larger tapestry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can stimulate dialogue, spark discourse, and catalyze social change</w:t>
      </w:r>
      <w:r w:rsidR="00A651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challenging assumptions and questioning norms, it has consistently been a catalyst for progress and transformation</w:t>
      </w:r>
      <w:r w:rsidR="00A65143">
        <w:rPr>
          <w:rFonts w:ascii="Aptos" w:hAnsi="Aptos"/>
          <w:color w:val="000000"/>
          <w:sz w:val="24"/>
        </w:rPr>
        <w:t>.</w:t>
      </w:r>
    </w:p>
    <w:p w:rsidR="001025B9" w:rsidRDefault="008A6E92">
      <w:r>
        <w:rPr>
          <w:rFonts w:ascii="Aptos" w:hAnsi="Aptos"/>
          <w:color w:val="000000"/>
          <w:sz w:val="28"/>
        </w:rPr>
        <w:t>Summary</w:t>
      </w:r>
    </w:p>
    <w:p w:rsidR="001025B9" w:rsidRDefault="008A6E92">
      <w:r>
        <w:rPr>
          <w:rFonts w:ascii="Aptos" w:hAnsi="Aptos"/>
          <w:color w:val="000000"/>
        </w:rPr>
        <w:t>In conclusion, art's transcendence of shadows is a testament to its enduring power as an agent of change, an illuminator of truth, and a sanctuary for the human spirit</w:t>
      </w:r>
      <w:r w:rsidR="00A651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exploration of art's transformative qualities, we glean insights into the depths of our own </w:t>
      </w:r>
      <w:r>
        <w:rPr>
          <w:rFonts w:ascii="Aptos" w:hAnsi="Aptos"/>
          <w:color w:val="000000"/>
        </w:rPr>
        <w:lastRenderedPageBreak/>
        <w:t>being, the intricacies of our universe, and the endless possibilities of human endeavor</w:t>
      </w:r>
      <w:r w:rsidR="00A651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transcends boundaries, uniting us in our shared experiences, sparking conversations, inspiring action, and leaving an everlasting legacy on the course of human history</w:t>
      </w:r>
      <w:r w:rsidR="00A65143">
        <w:rPr>
          <w:rFonts w:ascii="Aptos" w:hAnsi="Aptos"/>
          <w:color w:val="000000"/>
        </w:rPr>
        <w:t>.</w:t>
      </w:r>
    </w:p>
    <w:sectPr w:rsidR="001025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619522">
    <w:abstractNumId w:val="8"/>
  </w:num>
  <w:num w:numId="2" w16cid:durableId="799959984">
    <w:abstractNumId w:val="6"/>
  </w:num>
  <w:num w:numId="3" w16cid:durableId="1127430803">
    <w:abstractNumId w:val="5"/>
  </w:num>
  <w:num w:numId="4" w16cid:durableId="229968896">
    <w:abstractNumId w:val="4"/>
  </w:num>
  <w:num w:numId="5" w16cid:durableId="1732390409">
    <w:abstractNumId w:val="7"/>
  </w:num>
  <w:num w:numId="6" w16cid:durableId="1026491703">
    <w:abstractNumId w:val="3"/>
  </w:num>
  <w:num w:numId="7" w16cid:durableId="1197740325">
    <w:abstractNumId w:val="2"/>
  </w:num>
  <w:num w:numId="8" w16cid:durableId="698168640">
    <w:abstractNumId w:val="1"/>
  </w:num>
  <w:num w:numId="9" w16cid:durableId="191168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5B9"/>
    <w:rsid w:val="0015074B"/>
    <w:rsid w:val="0029639D"/>
    <w:rsid w:val="00326F90"/>
    <w:rsid w:val="008A6E92"/>
    <w:rsid w:val="00A651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