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392" w:rsidRDefault="003F1F04">
      <w:pPr>
        <w:jc w:val="center"/>
      </w:pPr>
      <w:r>
        <w:rPr>
          <w:rFonts w:ascii="Aptos" w:hAnsi="Aptos"/>
          <w:color w:val="000000"/>
          <w:sz w:val="44"/>
        </w:rPr>
        <w:t>The Enduring Legacy of Shakespeare's Sonnets</w:t>
      </w:r>
    </w:p>
    <w:p w:rsidR="008B5392" w:rsidRDefault="003F1F0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9638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Stevens</w:t>
      </w:r>
    </w:p>
    <w:p w:rsidR="008B5392" w:rsidRDefault="003F1F04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49638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stevens@academia</w:t>
      </w:r>
      <w:r w:rsidR="0049638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B5392" w:rsidRDefault="008B5392"/>
    <w:p w:rsidR="008B5392" w:rsidRDefault="003F1F04">
      <w:r>
        <w:rPr>
          <w:rFonts w:ascii="Aptos" w:hAnsi="Aptos"/>
          <w:color w:val="000000"/>
          <w:sz w:val="24"/>
        </w:rPr>
        <w:t>In the realm of literature and poetry, the name William Shakespeare stands tall, revered as a literary titan whose works have transcended time</w:t>
      </w:r>
      <w:r w:rsidR="004963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his prolific body of work, his sonnets occupy a unique and cherished space, captivating readers for centuries with their lyrical beauty, emotional depth, and enduring themes</w:t>
      </w:r>
      <w:r w:rsidR="004963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carefully crafted verses explore the universal human condition, delving into love, loss, friendship, and mortality with exquisite artistry</w:t>
      </w:r>
      <w:r w:rsidR="004963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read as stand-alone compositions or contemplated as a cohesive sequence, Shakespeare's sonnets offer a profound meditation on the complexities of the human experience</w:t>
      </w:r>
      <w:r w:rsidR="004963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some of Shakespeare's sonnets are addressed to a young man, often referred to as the "Fair Youth," others are directed to a mysterious "Dark Lady," whose identity remains shrouded in speculation</w:t>
      </w:r>
      <w:r w:rsidR="004963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the ambiguity surrounding their intended recipients, these sonnets resonate with a timeless eloquence that speaks to all, transcending the boundaries of gender and orientation</w:t>
      </w:r>
      <w:r w:rsidR="004963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his poetic lens, Shakespeare explores the nuances of love, laying bare its passionate joys, its heart-wrenching sorrows, and its enduring power to transform the human soul</w:t>
      </w:r>
      <w:r w:rsidR="004963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journey through Shakespeare's sonnets, we encounter a rich tapestry of emotions, woven with the threads of personal experience, philosophical inquiry, and profound introspection</w:t>
      </w:r>
      <w:r w:rsidR="004963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poet's words paint vivid pictures, evoking images of beauty, desire, longing, and melancholy</w:t>
      </w:r>
      <w:r w:rsidR="004963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his masterful use of imagery, figurative language, and rhythm, Shakespeare creates a sensory experience that captivates the reader, drawing them into the innermost depths of the human psyche</w:t>
      </w:r>
      <w:r w:rsidR="0049638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sonnet becomes a portal, inviting us to contemplate the eternal questions of existence, to grapple with the complexities of love and loss, and to find solace and enlightenment in the written word</w:t>
      </w:r>
      <w:r w:rsidR="0049638E">
        <w:rPr>
          <w:rFonts w:ascii="Aptos" w:hAnsi="Aptos"/>
          <w:color w:val="000000"/>
          <w:sz w:val="24"/>
        </w:rPr>
        <w:t>.</w:t>
      </w:r>
    </w:p>
    <w:p w:rsidR="008B5392" w:rsidRDefault="003F1F04">
      <w:r>
        <w:rPr>
          <w:rFonts w:ascii="Aptos" w:hAnsi="Aptos"/>
          <w:color w:val="000000"/>
          <w:sz w:val="28"/>
        </w:rPr>
        <w:t>Summary</w:t>
      </w:r>
    </w:p>
    <w:p w:rsidR="008B5392" w:rsidRDefault="003F1F04">
      <w:r>
        <w:rPr>
          <w:rFonts w:ascii="Aptos" w:hAnsi="Aptos"/>
          <w:color w:val="000000"/>
        </w:rPr>
        <w:lastRenderedPageBreak/>
        <w:t>William Shakespeare's sonnets stand as a testament to the enduring power of poetry to capture the complexities of human existence</w:t>
      </w:r>
      <w:r w:rsidR="0049638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their exploration of universal themes, their exquisite artistry, and their ability to evoke a profound emotional response, these sonnets continue to resonate with readers across time</w:t>
      </w:r>
      <w:r w:rsidR="0049638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offer insights into the human condition, delving into the depths of love, loss, friendship, and mortality with eloquence and grace</w:t>
      </w:r>
      <w:r w:rsidR="0049638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Whether read individually or as a cohesive sequence, Shakespeare's sonnets remain a timeless treasure, reminding us of the enduring legacy of one of literature's greatest masters</w:t>
      </w:r>
      <w:r w:rsidR="0049638E">
        <w:rPr>
          <w:rFonts w:ascii="Aptos" w:hAnsi="Aptos"/>
          <w:color w:val="000000"/>
        </w:rPr>
        <w:t>.</w:t>
      </w:r>
    </w:p>
    <w:sectPr w:rsidR="008B53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883322">
    <w:abstractNumId w:val="8"/>
  </w:num>
  <w:num w:numId="2" w16cid:durableId="1605072860">
    <w:abstractNumId w:val="6"/>
  </w:num>
  <w:num w:numId="3" w16cid:durableId="1489400733">
    <w:abstractNumId w:val="5"/>
  </w:num>
  <w:num w:numId="4" w16cid:durableId="749887449">
    <w:abstractNumId w:val="4"/>
  </w:num>
  <w:num w:numId="5" w16cid:durableId="436028927">
    <w:abstractNumId w:val="7"/>
  </w:num>
  <w:num w:numId="6" w16cid:durableId="1548450698">
    <w:abstractNumId w:val="3"/>
  </w:num>
  <w:num w:numId="7" w16cid:durableId="2022507881">
    <w:abstractNumId w:val="2"/>
  </w:num>
  <w:num w:numId="8" w16cid:durableId="171187734">
    <w:abstractNumId w:val="1"/>
  </w:num>
  <w:num w:numId="9" w16cid:durableId="120036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F04"/>
    <w:rsid w:val="0049638E"/>
    <w:rsid w:val="008B53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