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BEA" w:rsidRDefault="0075242B">
      <w:pPr>
        <w:jc w:val="center"/>
      </w:pPr>
      <w:r>
        <w:rPr>
          <w:rFonts w:ascii="Aptos" w:hAnsi="Aptos"/>
          <w:color w:val="000000"/>
          <w:sz w:val="44"/>
        </w:rPr>
        <w:t>A Cosmic Symphony: Unveiling the Harmony of the Universe</w:t>
      </w:r>
    </w:p>
    <w:p w:rsidR="00E77BEA" w:rsidRDefault="0075242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Newman</w:t>
      </w:r>
    </w:p>
    <w:p w:rsidR="00E77BEA" w:rsidRDefault="0075242B">
      <w:pPr>
        <w:jc w:val="center"/>
      </w:pPr>
      <w:r>
        <w:rPr>
          <w:rFonts w:ascii="Aptos" w:hAnsi="Aptos"/>
          <w:color w:val="000000"/>
          <w:sz w:val="32"/>
        </w:rPr>
        <w:t>amelianewman@gmail</w:t>
      </w:r>
      <w:r w:rsidR="00CF15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77BEA" w:rsidRDefault="00E77BEA"/>
    <w:p w:rsidR="00E77BEA" w:rsidRDefault="0075242B">
      <w:r>
        <w:rPr>
          <w:rFonts w:ascii="Aptos" w:hAnsi="Aptos"/>
          <w:color w:val="000000"/>
          <w:sz w:val="24"/>
        </w:rPr>
        <w:t>Astronomy, an enthralling field that captivates the imagination, has unraveled the complexities of the cosmos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and evolution of stars to the expansion of the universe, the science of celestial bodies unveils a cosmic symphony brimming with intriguing melodies and astonishing rhythms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telescopes and observatories, astronomers embark on a journey of discovery, unearthing celestial wonders that challenge our understanding of time, space, and existence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traverse the cosmic landscape, we encounter mesmerizing celestial bodies, each contributing a unique voice to the universal chorus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Planets, with their diverse characteristics, dance around their host stars, forming intricate choreographies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Stars, like fiery beacons, illuminate the darkness, emitting captivating radiations that paint ethereal tapestries across the night sky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Galaxies, vast conglomerations of stars, gas, and dust, emerge as sprawling metropolises teeming with celestial activity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harmony of the universe extends beyond the visible realm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Electromagnetic waves, spanning a spectrum from radio waves to gamma rays, permeate the cosmos, carrying vital information about celestial objects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Gravity, an invisible force, orchestrates the celestial ballet, guiding the motion of planets, stars, and galaxies</w:t>
      </w:r>
      <w:r w:rsidR="00CF15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cosmic connections, the universe resonates with an underlying unity, revealing hidden patterns and profound interconnectedness</w:t>
      </w:r>
      <w:r w:rsidR="00CF15B1">
        <w:rPr>
          <w:rFonts w:ascii="Aptos" w:hAnsi="Aptos"/>
          <w:color w:val="000000"/>
          <w:sz w:val="24"/>
        </w:rPr>
        <w:t>.</w:t>
      </w:r>
    </w:p>
    <w:p w:rsidR="00E77BEA" w:rsidRDefault="0075242B">
      <w:r>
        <w:rPr>
          <w:rFonts w:ascii="Aptos" w:hAnsi="Aptos"/>
          <w:color w:val="000000"/>
          <w:sz w:val="28"/>
        </w:rPr>
        <w:t>Summary</w:t>
      </w:r>
    </w:p>
    <w:p w:rsidR="00E77BEA" w:rsidRDefault="0075242B">
      <w:r>
        <w:rPr>
          <w:rFonts w:ascii="Aptos" w:hAnsi="Aptos"/>
          <w:color w:val="000000"/>
        </w:rPr>
        <w:t>Astronomy, with its enchanting allure, unveils the intricate symphony of the cosmos</w:t>
      </w:r>
      <w:r w:rsidR="00CF15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Gazing into the vast expanse of the universe, we discover an enchanting harmony woven from celestial bodies, cosmic phenomena, and physical forces</w:t>
      </w:r>
      <w:r w:rsidR="00CF15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celestial dance of planets to the mesmerizing radiance of stars, the universe unfolds a story of unity, complexity, and awe-inspiring beauty</w:t>
      </w:r>
      <w:r w:rsidR="00CF15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and comprehend the </w:t>
      </w:r>
      <w:r>
        <w:rPr>
          <w:rFonts w:ascii="Aptos" w:hAnsi="Aptos"/>
          <w:color w:val="000000"/>
        </w:rPr>
        <w:lastRenderedPageBreak/>
        <w:t>cosmos, we unveil the interconnectedness of life and the profound interconnectedness of all things</w:t>
      </w:r>
      <w:r w:rsidR="00CF15B1">
        <w:rPr>
          <w:rFonts w:ascii="Aptos" w:hAnsi="Aptos"/>
          <w:color w:val="000000"/>
        </w:rPr>
        <w:t>.</w:t>
      </w:r>
    </w:p>
    <w:sectPr w:rsidR="00E77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31124">
    <w:abstractNumId w:val="8"/>
  </w:num>
  <w:num w:numId="2" w16cid:durableId="1204828649">
    <w:abstractNumId w:val="6"/>
  </w:num>
  <w:num w:numId="3" w16cid:durableId="1447919309">
    <w:abstractNumId w:val="5"/>
  </w:num>
  <w:num w:numId="4" w16cid:durableId="1075587671">
    <w:abstractNumId w:val="4"/>
  </w:num>
  <w:num w:numId="5" w16cid:durableId="893849873">
    <w:abstractNumId w:val="7"/>
  </w:num>
  <w:num w:numId="6" w16cid:durableId="376588300">
    <w:abstractNumId w:val="3"/>
  </w:num>
  <w:num w:numId="7" w16cid:durableId="382408905">
    <w:abstractNumId w:val="2"/>
  </w:num>
  <w:num w:numId="8" w16cid:durableId="338049900">
    <w:abstractNumId w:val="1"/>
  </w:num>
  <w:num w:numId="9" w16cid:durableId="160222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42B"/>
    <w:rsid w:val="00AA1D8D"/>
    <w:rsid w:val="00B47730"/>
    <w:rsid w:val="00CB0664"/>
    <w:rsid w:val="00CF15B1"/>
    <w:rsid w:val="00E77B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