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F33" w:rsidRDefault="0087453A">
      <w:pPr>
        <w:jc w:val="center"/>
      </w:pPr>
      <w:r>
        <w:rPr>
          <w:rFonts w:ascii="Aptos" w:hAnsi="Aptos"/>
          <w:color w:val="000000"/>
          <w:sz w:val="44"/>
        </w:rPr>
        <w:t>Unraveling the Enigma of Dark Matter</w:t>
      </w:r>
    </w:p>
    <w:p w:rsidR="00D72F33" w:rsidRDefault="0087453A">
      <w:pPr>
        <w:pStyle w:val="NoSpacing"/>
        <w:jc w:val="center"/>
      </w:pPr>
      <w:r>
        <w:rPr>
          <w:rFonts w:ascii="Aptos" w:hAnsi="Aptos"/>
          <w:color w:val="000000"/>
          <w:sz w:val="36"/>
        </w:rPr>
        <w:t>Dr</w:t>
      </w:r>
      <w:r w:rsidR="00A21F59">
        <w:rPr>
          <w:rFonts w:ascii="Aptos" w:hAnsi="Aptos"/>
          <w:color w:val="000000"/>
          <w:sz w:val="36"/>
        </w:rPr>
        <w:t>.</w:t>
      </w:r>
      <w:r>
        <w:rPr>
          <w:rFonts w:ascii="Aptos" w:hAnsi="Aptos"/>
          <w:color w:val="000000"/>
          <w:sz w:val="36"/>
        </w:rPr>
        <w:t xml:space="preserve"> Eva Rodriguez</w:t>
      </w:r>
    </w:p>
    <w:p w:rsidR="00D72F33" w:rsidRDefault="0087453A">
      <w:pPr>
        <w:jc w:val="center"/>
      </w:pPr>
      <w:r>
        <w:rPr>
          <w:rFonts w:ascii="Aptos" w:hAnsi="Aptos"/>
          <w:color w:val="000000"/>
          <w:sz w:val="32"/>
        </w:rPr>
        <w:t>evamrodriguez@mailserver</w:t>
      </w:r>
      <w:r w:rsidR="00A21F59">
        <w:rPr>
          <w:rFonts w:ascii="Aptos" w:hAnsi="Aptos"/>
          <w:color w:val="000000"/>
          <w:sz w:val="32"/>
        </w:rPr>
        <w:t>.</w:t>
      </w:r>
      <w:r>
        <w:rPr>
          <w:rFonts w:ascii="Aptos" w:hAnsi="Aptos"/>
          <w:color w:val="000000"/>
          <w:sz w:val="32"/>
        </w:rPr>
        <w:t>edu</w:t>
      </w:r>
    </w:p>
    <w:p w:rsidR="00D72F33" w:rsidRDefault="00D72F33"/>
    <w:p w:rsidR="00D72F33" w:rsidRDefault="0087453A">
      <w:r>
        <w:rPr>
          <w:rFonts w:ascii="Aptos" w:hAnsi="Aptos"/>
          <w:color w:val="000000"/>
          <w:sz w:val="24"/>
        </w:rPr>
        <w:t>In the vast expanse of the cosmos, there lies an enigmatic entity known as dark matter</w:t>
      </w:r>
      <w:r w:rsidR="00A21F59">
        <w:rPr>
          <w:rFonts w:ascii="Aptos" w:hAnsi="Aptos"/>
          <w:color w:val="000000"/>
          <w:sz w:val="24"/>
        </w:rPr>
        <w:t>.</w:t>
      </w:r>
      <w:r>
        <w:rPr>
          <w:rFonts w:ascii="Aptos" w:hAnsi="Aptos"/>
          <w:color w:val="000000"/>
          <w:sz w:val="24"/>
        </w:rPr>
        <w:t xml:space="preserve"> This mysterious substance, which is believed to constitute approximately 27% of the universe, eludes direct observation, leaving scientists to piece together its existence through its gravitational interactions</w:t>
      </w:r>
      <w:r w:rsidR="00A21F59">
        <w:rPr>
          <w:rFonts w:ascii="Aptos" w:hAnsi="Aptos"/>
          <w:color w:val="000000"/>
          <w:sz w:val="24"/>
        </w:rPr>
        <w:t>.</w:t>
      </w:r>
      <w:r>
        <w:rPr>
          <w:rFonts w:ascii="Aptos" w:hAnsi="Aptos"/>
          <w:color w:val="000000"/>
          <w:sz w:val="24"/>
        </w:rPr>
        <w:t xml:space="preserve"> Embarking on a quest to unravel the enigma of dark matter takes us on a captivating journey through the frontiers of physics, astronomy, and cosmology</w:t>
      </w:r>
      <w:r w:rsidR="00A21F59">
        <w:rPr>
          <w:rFonts w:ascii="Aptos" w:hAnsi="Aptos"/>
          <w:color w:val="000000"/>
          <w:sz w:val="24"/>
        </w:rPr>
        <w:t>.</w:t>
      </w:r>
      <w:r>
        <w:rPr>
          <w:rFonts w:ascii="Aptos" w:hAnsi="Aptos"/>
          <w:color w:val="000000"/>
          <w:sz w:val="24"/>
        </w:rPr>
        <w:t xml:space="preserve"> As we delve into the properties, distribution, and potential candidates for dark matter, we gain a deeper understanding of the fundamental forces that shape our universe</w:t>
      </w:r>
      <w:r w:rsidR="00A21F59">
        <w:rPr>
          <w:rFonts w:ascii="Aptos" w:hAnsi="Aptos"/>
          <w:color w:val="000000"/>
          <w:sz w:val="24"/>
        </w:rPr>
        <w:t>.</w:t>
      </w:r>
      <w:r>
        <w:rPr>
          <w:rFonts w:ascii="Aptos" w:hAnsi="Aptos"/>
          <w:color w:val="000000"/>
          <w:sz w:val="24"/>
        </w:rPr>
        <w:br/>
      </w:r>
      <w:r>
        <w:rPr>
          <w:rFonts w:ascii="Aptos" w:hAnsi="Aptos"/>
          <w:color w:val="000000"/>
          <w:sz w:val="24"/>
        </w:rPr>
        <w:br/>
        <w:t>In the realm of astrophysics, dark matter's gravitational pull plays a pivotal role in shaping the dynamics of galaxies and galaxy clusters</w:t>
      </w:r>
      <w:r w:rsidR="00A21F59">
        <w:rPr>
          <w:rFonts w:ascii="Aptos" w:hAnsi="Aptos"/>
          <w:color w:val="000000"/>
          <w:sz w:val="24"/>
        </w:rPr>
        <w:t>.</w:t>
      </w:r>
      <w:r>
        <w:rPr>
          <w:rFonts w:ascii="Aptos" w:hAnsi="Aptos"/>
          <w:color w:val="000000"/>
          <w:sz w:val="24"/>
        </w:rPr>
        <w:t xml:space="preserve"> Its presence is inferred from the observed discrepancies between the mass of visible matter and the gravitational effects observed in these celestial structures</w:t>
      </w:r>
      <w:r w:rsidR="00A21F59">
        <w:rPr>
          <w:rFonts w:ascii="Aptos" w:hAnsi="Aptos"/>
          <w:color w:val="000000"/>
          <w:sz w:val="24"/>
        </w:rPr>
        <w:t>.</w:t>
      </w:r>
      <w:r>
        <w:rPr>
          <w:rFonts w:ascii="Aptos" w:hAnsi="Aptos"/>
          <w:color w:val="000000"/>
          <w:sz w:val="24"/>
        </w:rPr>
        <w:t xml:space="preserve"> The intricate dance of stars within galaxies, the motion of galaxies within clusters, and the bending of light around massive objects all provide tantalizing clues to the existence of this invisible matter</w:t>
      </w:r>
      <w:r w:rsidR="00A21F59">
        <w:rPr>
          <w:rFonts w:ascii="Aptos" w:hAnsi="Aptos"/>
          <w:color w:val="000000"/>
          <w:sz w:val="24"/>
        </w:rPr>
        <w:t>.</w:t>
      </w:r>
      <w:r>
        <w:rPr>
          <w:rFonts w:ascii="Aptos" w:hAnsi="Aptos"/>
          <w:color w:val="000000"/>
          <w:sz w:val="24"/>
        </w:rPr>
        <w:br/>
      </w:r>
      <w:r>
        <w:rPr>
          <w:rFonts w:ascii="Aptos" w:hAnsi="Aptos"/>
          <w:color w:val="000000"/>
          <w:sz w:val="24"/>
        </w:rPr>
        <w:br/>
        <w:t>Venturing beyond the realm of astrophysics, dark matter also leaves its imprint on the cosmic microwave background, the faint afterglow of the early universe</w:t>
      </w:r>
      <w:r w:rsidR="00A21F59">
        <w:rPr>
          <w:rFonts w:ascii="Aptos" w:hAnsi="Aptos"/>
          <w:color w:val="000000"/>
          <w:sz w:val="24"/>
        </w:rPr>
        <w:t>.</w:t>
      </w:r>
      <w:r>
        <w:rPr>
          <w:rFonts w:ascii="Aptos" w:hAnsi="Aptos"/>
          <w:color w:val="000000"/>
          <w:sz w:val="24"/>
        </w:rPr>
        <w:t xml:space="preserve"> By meticulously analyzing the subtle anisotropies and temperature fluctuations in this radiation, cosmologists glean insights into the distribution and abundance of dark matter in the primordial universe</w:t>
      </w:r>
      <w:r w:rsidR="00A21F59">
        <w:rPr>
          <w:rFonts w:ascii="Aptos" w:hAnsi="Aptos"/>
          <w:color w:val="000000"/>
          <w:sz w:val="24"/>
        </w:rPr>
        <w:t>.</w:t>
      </w:r>
      <w:r>
        <w:rPr>
          <w:rFonts w:ascii="Aptos" w:hAnsi="Aptos"/>
          <w:color w:val="000000"/>
          <w:sz w:val="24"/>
        </w:rPr>
        <w:t xml:space="preserve"> These observations hold the key to understanding the initial conditions and subsequent evolution of the cosmos</w:t>
      </w:r>
      <w:r w:rsidR="00A21F59">
        <w:rPr>
          <w:rFonts w:ascii="Aptos" w:hAnsi="Aptos"/>
          <w:color w:val="000000"/>
          <w:sz w:val="24"/>
        </w:rPr>
        <w:t>.</w:t>
      </w:r>
    </w:p>
    <w:p w:rsidR="00D72F33" w:rsidRDefault="0087453A">
      <w:r>
        <w:rPr>
          <w:rFonts w:ascii="Aptos" w:hAnsi="Aptos"/>
          <w:color w:val="000000"/>
          <w:sz w:val="28"/>
        </w:rPr>
        <w:t>Summary</w:t>
      </w:r>
    </w:p>
    <w:p w:rsidR="00D72F33" w:rsidRDefault="0087453A">
      <w:r>
        <w:rPr>
          <w:rFonts w:ascii="Aptos" w:hAnsi="Aptos"/>
          <w:color w:val="000000"/>
        </w:rPr>
        <w:t>The quest to unravel the enigma of dark matter has led scientists on an arduous yet captivating journey through the cosmos</w:t>
      </w:r>
      <w:r w:rsidR="00A21F59">
        <w:rPr>
          <w:rFonts w:ascii="Aptos" w:hAnsi="Aptos"/>
          <w:color w:val="000000"/>
        </w:rPr>
        <w:t>.</w:t>
      </w:r>
      <w:r>
        <w:rPr>
          <w:rFonts w:ascii="Aptos" w:hAnsi="Aptos"/>
          <w:color w:val="000000"/>
        </w:rPr>
        <w:t xml:space="preserve"> Its gravitational influence shapes the dynamics of galaxies and galaxy clusters, providing tantalizing hints of its existence</w:t>
      </w:r>
      <w:r w:rsidR="00A21F59">
        <w:rPr>
          <w:rFonts w:ascii="Aptos" w:hAnsi="Aptos"/>
          <w:color w:val="000000"/>
        </w:rPr>
        <w:t>.</w:t>
      </w:r>
      <w:r>
        <w:rPr>
          <w:rFonts w:ascii="Aptos" w:hAnsi="Aptos"/>
          <w:color w:val="000000"/>
        </w:rPr>
        <w:t xml:space="preserve"> Through meticulous observations of the cosmic microwave background, cosmologists delve into the distribution and abundance of dark matter in the early universe</w:t>
      </w:r>
      <w:r w:rsidR="00A21F59">
        <w:rPr>
          <w:rFonts w:ascii="Aptos" w:hAnsi="Aptos"/>
          <w:color w:val="000000"/>
        </w:rPr>
        <w:t>.</w:t>
      </w:r>
      <w:r>
        <w:rPr>
          <w:rFonts w:ascii="Aptos" w:hAnsi="Aptos"/>
          <w:color w:val="000000"/>
        </w:rPr>
        <w:t xml:space="preserve"> As we continue to probe </w:t>
      </w:r>
      <w:r>
        <w:rPr>
          <w:rFonts w:ascii="Aptos" w:hAnsi="Aptos"/>
          <w:color w:val="000000"/>
        </w:rPr>
        <w:lastRenderedPageBreak/>
        <w:t>the depths of this enigmatic substance, we inch closer to unravelling the tapestry of the universe and comprehending the fundamental forces that govern its vast expanse</w:t>
      </w:r>
      <w:r w:rsidR="00A21F59">
        <w:rPr>
          <w:rFonts w:ascii="Aptos" w:hAnsi="Aptos"/>
          <w:color w:val="000000"/>
        </w:rPr>
        <w:t>.</w:t>
      </w:r>
    </w:p>
    <w:sectPr w:rsidR="00D72F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441991">
    <w:abstractNumId w:val="8"/>
  </w:num>
  <w:num w:numId="2" w16cid:durableId="197275932">
    <w:abstractNumId w:val="6"/>
  </w:num>
  <w:num w:numId="3" w16cid:durableId="1540897408">
    <w:abstractNumId w:val="5"/>
  </w:num>
  <w:num w:numId="4" w16cid:durableId="2087026532">
    <w:abstractNumId w:val="4"/>
  </w:num>
  <w:num w:numId="5" w16cid:durableId="144857306">
    <w:abstractNumId w:val="7"/>
  </w:num>
  <w:num w:numId="6" w16cid:durableId="2081637519">
    <w:abstractNumId w:val="3"/>
  </w:num>
  <w:num w:numId="7" w16cid:durableId="677385996">
    <w:abstractNumId w:val="2"/>
  </w:num>
  <w:num w:numId="8" w16cid:durableId="406614609">
    <w:abstractNumId w:val="1"/>
  </w:num>
  <w:num w:numId="9" w16cid:durableId="200319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453A"/>
    <w:rsid w:val="00A21F59"/>
    <w:rsid w:val="00AA1D8D"/>
    <w:rsid w:val="00B47730"/>
    <w:rsid w:val="00CB0664"/>
    <w:rsid w:val="00D72F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