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1C7" w:rsidRDefault="002D344C">
      <w:pPr>
        <w:jc w:val="center"/>
      </w:pPr>
      <w:r>
        <w:rPr>
          <w:rFonts w:ascii="Aptos" w:hAnsi="Aptos"/>
          <w:color w:val="000000"/>
          <w:sz w:val="44"/>
        </w:rPr>
        <w:t>The Enigma of Black Holes</w:t>
      </w:r>
    </w:p>
    <w:p w:rsidR="00A801C7" w:rsidRDefault="002D34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7243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Hawking</w:t>
      </w:r>
    </w:p>
    <w:p w:rsidR="00A801C7" w:rsidRDefault="002D344C">
      <w:pPr>
        <w:jc w:val="center"/>
      </w:pPr>
      <w:r>
        <w:rPr>
          <w:rFonts w:ascii="Aptos" w:hAnsi="Aptos"/>
          <w:color w:val="000000"/>
          <w:sz w:val="32"/>
        </w:rPr>
        <w:t>gravityspace@conceptuality</w:t>
      </w:r>
      <w:r w:rsidR="00F7243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801C7" w:rsidRDefault="00A801C7"/>
    <w:p w:rsidR="00A801C7" w:rsidRDefault="002D344C">
      <w:r>
        <w:rPr>
          <w:rFonts w:ascii="Aptos" w:hAnsi="Aptos"/>
          <w:color w:val="000000"/>
          <w:sz w:val="24"/>
        </w:rPr>
        <w:t>In the vast cosmos, mysteries abound, captivating the minds of scientists and philosophers alike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enigmatic celestial phenomena, black holes stand as one of the most intriguing and perplexing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colossal cosmic entities, born from the remnants of massive stars, possess an immense gravitational pull that warps the fabric of spacetime, causing it to curve and bend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their event horizon, a boundary of no escape, lies a singularity where matter is compressed to infinite density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black holes has profound implications for our understanding of gravity, spacetime, and the fundamental laws that govern the universe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vast canvas of cosmic mysteries, black holes emerge as enigmatic entities of immense gravity, distorting spacetime and concealing a singularity at their cores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these celestial behemoths is a challenging pursuit that demands an interdisciplinary approach, blending the wisdom of physics, mathematics, and astronomy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existence has significant implications for our grasp of gravity, spacetime, and the fundamental laws that orchestrate the cosmos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depths of black holes is a testament to humanity's ceaseless quest to unravel the intricate tapestry of the universe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depths of these gravitational giants, we confront a tapestry of paradoxes and theoretical constructs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and general relativity, two pillars of our understanding of the physical world, seem to clash in the arena of black holes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presence of an event horizon, a point of no return for matter and information, raises profound questions about the nature of causality and the flow of time</w:t>
      </w:r>
      <w:r w:rsidR="00F724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mystery surrounding black holes has spurred a relentless quest for a unified theory that can bridge the gap between these seemingly disparate frameworks, unveiling the ultimate nature of reality</w:t>
      </w:r>
      <w:r w:rsidR="00F72439">
        <w:rPr>
          <w:rFonts w:ascii="Aptos" w:hAnsi="Aptos"/>
          <w:color w:val="000000"/>
          <w:sz w:val="24"/>
        </w:rPr>
        <w:t>.</w:t>
      </w:r>
    </w:p>
    <w:p w:rsidR="00A801C7" w:rsidRDefault="002D344C">
      <w:r>
        <w:rPr>
          <w:rFonts w:ascii="Aptos" w:hAnsi="Aptos"/>
          <w:color w:val="000000"/>
          <w:sz w:val="28"/>
        </w:rPr>
        <w:t>Summary</w:t>
      </w:r>
    </w:p>
    <w:p w:rsidR="00A801C7" w:rsidRDefault="002D344C">
      <w:r>
        <w:rPr>
          <w:rFonts w:ascii="Aptos" w:hAnsi="Aptos"/>
          <w:color w:val="000000"/>
        </w:rPr>
        <w:t>Black holes, celestial entities of immense gravitational pull, have captivated the scientific community for decades</w:t>
      </w:r>
      <w:r w:rsidR="00F724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cosmic behemoths, born from stellar remnants, exhibit </w:t>
      </w:r>
      <w:r>
        <w:rPr>
          <w:rFonts w:ascii="Aptos" w:hAnsi="Aptos"/>
          <w:color w:val="000000"/>
        </w:rPr>
        <w:lastRenderedPageBreak/>
        <w:t>profound implications for our understanding of gravity, spacetime, and the fundamental forces that shape the universe</w:t>
      </w:r>
      <w:r w:rsidR="00F724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existence poses challenges to established theories, demanding an interdisciplinary approach that merges physics, mathematics, and astronomy</w:t>
      </w:r>
      <w:r w:rsidR="00F724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black holes unveils the enigmatic interplay between quantum mechanics and general relativity, pushing the boundaries of our knowledge and inspiring a quest for a unified theory that can unravel the intricate workings of the cosmos</w:t>
      </w:r>
      <w:r w:rsidR="00F724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depths of these gravitational giants, we embark on a journey to unravel the mysteries that lie at the heart of our universe</w:t>
      </w:r>
      <w:r w:rsidR="00F72439">
        <w:rPr>
          <w:rFonts w:ascii="Aptos" w:hAnsi="Aptos"/>
          <w:color w:val="000000"/>
        </w:rPr>
        <w:t>.</w:t>
      </w:r>
    </w:p>
    <w:sectPr w:rsidR="00A80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84650">
    <w:abstractNumId w:val="8"/>
  </w:num>
  <w:num w:numId="2" w16cid:durableId="2043284289">
    <w:abstractNumId w:val="6"/>
  </w:num>
  <w:num w:numId="3" w16cid:durableId="315383150">
    <w:abstractNumId w:val="5"/>
  </w:num>
  <w:num w:numId="4" w16cid:durableId="1081758421">
    <w:abstractNumId w:val="4"/>
  </w:num>
  <w:num w:numId="5" w16cid:durableId="107507185">
    <w:abstractNumId w:val="7"/>
  </w:num>
  <w:num w:numId="6" w16cid:durableId="35743536">
    <w:abstractNumId w:val="3"/>
  </w:num>
  <w:num w:numId="7" w16cid:durableId="416901307">
    <w:abstractNumId w:val="2"/>
  </w:num>
  <w:num w:numId="8" w16cid:durableId="1108621173">
    <w:abstractNumId w:val="1"/>
  </w:num>
  <w:num w:numId="9" w16cid:durableId="197868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44C"/>
    <w:rsid w:val="00326F90"/>
    <w:rsid w:val="00A801C7"/>
    <w:rsid w:val="00AA1D8D"/>
    <w:rsid w:val="00B47730"/>
    <w:rsid w:val="00CB0664"/>
    <w:rsid w:val="00F72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