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513" w:rsidRDefault="00783D7C">
      <w:pPr>
        <w:jc w:val="center"/>
      </w:pPr>
      <w:r>
        <w:rPr>
          <w:rFonts w:ascii="Aptos" w:hAnsi="Aptos"/>
          <w:color w:val="000000"/>
          <w:sz w:val="44"/>
        </w:rPr>
        <w:t>Quantum Entanglement: A Bridge Across the Universe</w:t>
      </w:r>
    </w:p>
    <w:p w:rsidR="00926513" w:rsidRDefault="00783D7C">
      <w:pPr>
        <w:pStyle w:val="NoSpacing"/>
        <w:jc w:val="center"/>
      </w:pPr>
      <w:r>
        <w:rPr>
          <w:rFonts w:ascii="Aptos" w:hAnsi="Aptos"/>
          <w:color w:val="000000"/>
          <w:sz w:val="36"/>
        </w:rPr>
        <w:t>Dr</w:t>
      </w:r>
      <w:r w:rsidR="00732C5B">
        <w:rPr>
          <w:rFonts w:ascii="Aptos" w:hAnsi="Aptos"/>
          <w:color w:val="000000"/>
          <w:sz w:val="36"/>
        </w:rPr>
        <w:t>.</w:t>
      </w:r>
      <w:r>
        <w:rPr>
          <w:rFonts w:ascii="Aptos" w:hAnsi="Aptos"/>
          <w:color w:val="000000"/>
          <w:sz w:val="36"/>
        </w:rPr>
        <w:t xml:space="preserve"> Samuel Davies</w:t>
      </w:r>
    </w:p>
    <w:p w:rsidR="00926513" w:rsidRDefault="00783D7C">
      <w:pPr>
        <w:jc w:val="center"/>
      </w:pPr>
      <w:r>
        <w:rPr>
          <w:rFonts w:ascii="Aptos" w:hAnsi="Aptos"/>
          <w:color w:val="000000"/>
          <w:sz w:val="32"/>
        </w:rPr>
        <w:t>samueldavies@academicresearch</w:t>
      </w:r>
      <w:r w:rsidR="00732C5B">
        <w:rPr>
          <w:rFonts w:ascii="Aptos" w:hAnsi="Aptos"/>
          <w:color w:val="000000"/>
          <w:sz w:val="32"/>
        </w:rPr>
        <w:t>.</w:t>
      </w:r>
      <w:r>
        <w:rPr>
          <w:rFonts w:ascii="Aptos" w:hAnsi="Aptos"/>
          <w:color w:val="000000"/>
          <w:sz w:val="32"/>
        </w:rPr>
        <w:t>com</w:t>
      </w:r>
    </w:p>
    <w:p w:rsidR="00926513" w:rsidRDefault="00926513"/>
    <w:p w:rsidR="00926513" w:rsidRDefault="00783D7C">
      <w:r>
        <w:rPr>
          <w:rFonts w:ascii="Aptos" w:hAnsi="Aptos"/>
          <w:color w:val="000000"/>
          <w:sz w:val="24"/>
        </w:rPr>
        <w:t>The realm of quantum physics is a fascinating and enigmatic territory where the laws of classical physics cease to apply</w:t>
      </w:r>
      <w:r w:rsidR="00732C5B">
        <w:rPr>
          <w:rFonts w:ascii="Aptos" w:hAnsi="Aptos"/>
          <w:color w:val="000000"/>
          <w:sz w:val="24"/>
        </w:rPr>
        <w:t>.</w:t>
      </w:r>
      <w:r>
        <w:rPr>
          <w:rFonts w:ascii="Aptos" w:hAnsi="Aptos"/>
          <w:color w:val="000000"/>
          <w:sz w:val="24"/>
        </w:rPr>
        <w:t xml:space="preserve"> Within this realm, particles can exhibit strange and inexplicable behaviors that defy our conventional understanding of reality</w:t>
      </w:r>
      <w:r w:rsidR="00732C5B">
        <w:rPr>
          <w:rFonts w:ascii="Aptos" w:hAnsi="Aptos"/>
          <w:color w:val="000000"/>
          <w:sz w:val="24"/>
        </w:rPr>
        <w:t>.</w:t>
      </w:r>
      <w:r>
        <w:rPr>
          <w:rFonts w:ascii="Aptos" w:hAnsi="Aptos"/>
          <w:color w:val="000000"/>
          <w:sz w:val="24"/>
        </w:rPr>
        <w:t xml:space="preserve"> One such phenomenon is quantum entanglement, an extraordinary correlation between two particles where the state of one particle instantaneously affects the state of the other, regardless of the distance between them</w:t>
      </w:r>
      <w:r w:rsidR="00732C5B">
        <w:rPr>
          <w:rFonts w:ascii="Aptos" w:hAnsi="Aptos"/>
          <w:color w:val="000000"/>
          <w:sz w:val="24"/>
        </w:rPr>
        <w:t>.</w:t>
      </w:r>
      <w:r>
        <w:rPr>
          <w:rFonts w:ascii="Aptos" w:hAnsi="Aptos"/>
          <w:color w:val="000000"/>
          <w:sz w:val="24"/>
        </w:rPr>
        <w:t xml:space="preserve"> This eerie connection across vast distances has captivated the imaginations of scientists and philosophers alike, blurring the lines between space, time, and locality</w:t>
      </w:r>
      <w:r w:rsidR="00732C5B">
        <w:rPr>
          <w:rFonts w:ascii="Aptos" w:hAnsi="Aptos"/>
          <w:color w:val="000000"/>
          <w:sz w:val="24"/>
        </w:rPr>
        <w:t>.</w:t>
      </w:r>
      <w:r>
        <w:rPr>
          <w:rFonts w:ascii="Aptos" w:hAnsi="Aptos"/>
          <w:color w:val="000000"/>
          <w:sz w:val="24"/>
        </w:rPr>
        <w:br/>
      </w:r>
      <w:r>
        <w:rPr>
          <w:rFonts w:ascii="Aptos" w:hAnsi="Aptos"/>
          <w:color w:val="000000"/>
          <w:sz w:val="24"/>
        </w:rPr>
        <w:br/>
        <w:t>Quantum entanglement has been experimentally confirmed through numerous experiments, leaving researchers perplexed by its profound implications</w:t>
      </w:r>
      <w:r w:rsidR="00732C5B">
        <w:rPr>
          <w:rFonts w:ascii="Aptos" w:hAnsi="Aptos"/>
          <w:color w:val="000000"/>
          <w:sz w:val="24"/>
        </w:rPr>
        <w:t>.</w:t>
      </w:r>
      <w:r>
        <w:rPr>
          <w:rFonts w:ascii="Aptos" w:hAnsi="Aptos"/>
          <w:color w:val="000000"/>
          <w:sz w:val="24"/>
        </w:rPr>
        <w:t xml:space="preserve"> It has challenged our fundamental notions of physics, leading to new insights into the nature of reality and sparking debates about the very foundations of our universe</w:t>
      </w:r>
      <w:r w:rsidR="00732C5B">
        <w:rPr>
          <w:rFonts w:ascii="Aptos" w:hAnsi="Aptos"/>
          <w:color w:val="000000"/>
          <w:sz w:val="24"/>
        </w:rPr>
        <w:t>.</w:t>
      </w:r>
      <w:r>
        <w:rPr>
          <w:rFonts w:ascii="Aptos" w:hAnsi="Aptos"/>
          <w:color w:val="000000"/>
          <w:sz w:val="24"/>
        </w:rPr>
        <w:t xml:space="preserve"> The implications of entanglement extend beyond the realm of theoretical physics, promising potential applications in quantum computing, cryptography, and communication technologies that could revolutionize the way we process and transmit information</w:t>
      </w:r>
      <w:r w:rsidR="00732C5B">
        <w:rPr>
          <w:rFonts w:ascii="Aptos" w:hAnsi="Aptos"/>
          <w:color w:val="000000"/>
          <w:sz w:val="24"/>
        </w:rPr>
        <w:t>.</w:t>
      </w:r>
      <w:r>
        <w:rPr>
          <w:rFonts w:ascii="Aptos" w:hAnsi="Aptos"/>
          <w:color w:val="000000"/>
          <w:sz w:val="24"/>
        </w:rPr>
        <w:br/>
      </w:r>
      <w:r>
        <w:rPr>
          <w:rFonts w:ascii="Aptos" w:hAnsi="Aptos"/>
          <w:color w:val="000000"/>
          <w:sz w:val="24"/>
        </w:rPr>
        <w:br/>
        <w:t>In this essay, we will delve into the enigmatic world of quantum entanglement and explore its fundamental implications</w:t>
      </w:r>
      <w:r w:rsidR="00732C5B">
        <w:rPr>
          <w:rFonts w:ascii="Aptos" w:hAnsi="Aptos"/>
          <w:color w:val="000000"/>
          <w:sz w:val="24"/>
        </w:rPr>
        <w:t>.</w:t>
      </w:r>
      <w:r>
        <w:rPr>
          <w:rFonts w:ascii="Aptos" w:hAnsi="Aptos"/>
          <w:color w:val="000000"/>
          <w:sz w:val="24"/>
        </w:rPr>
        <w:t xml:space="preserve"> We will first unravel the intricate concepts underlying this phenomenon, examining the experiments that have confirmed its existence and the theoretical frameworks that attempt to explain its behavior</w:t>
      </w:r>
      <w:r w:rsidR="00732C5B">
        <w:rPr>
          <w:rFonts w:ascii="Aptos" w:hAnsi="Aptos"/>
          <w:color w:val="000000"/>
          <w:sz w:val="24"/>
        </w:rPr>
        <w:t>.</w:t>
      </w:r>
      <w:r>
        <w:rPr>
          <w:rFonts w:ascii="Aptos" w:hAnsi="Aptos"/>
          <w:color w:val="000000"/>
          <w:sz w:val="24"/>
        </w:rPr>
        <w:t xml:space="preserve"> Subsequently, we will investigate the potential applications of entanglement in various fields, such as quantum computing, cryptography, and communication, and explore the challenges and opportunities that lie ahead in harnessing this intriguing quantum property</w:t>
      </w:r>
      <w:r w:rsidR="00732C5B">
        <w:rPr>
          <w:rFonts w:ascii="Aptos" w:hAnsi="Aptos"/>
          <w:color w:val="000000"/>
          <w:sz w:val="24"/>
        </w:rPr>
        <w:t>.</w:t>
      </w:r>
    </w:p>
    <w:p w:rsidR="00926513" w:rsidRDefault="00783D7C">
      <w:r>
        <w:rPr>
          <w:rFonts w:ascii="Aptos" w:hAnsi="Aptos"/>
          <w:color w:val="000000"/>
          <w:sz w:val="28"/>
        </w:rPr>
        <w:t>Summary</w:t>
      </w:r>
    </w:p>
    <w:p w:rsidR="00926513" w:rsidRDefault="00783D7C">
      <w:r>
        <w:rPr>
          <w:rFonts w:ascii="Aptos" w:hAnsi="Aptos"/>
          <w:color w:val="000000"/>
        </w:rPr>
        <w:lastRenderedPageBreak/>
        <w:t>Quantum entanglement, an enthralling phenomenon where particles exhibit a mysterious correlation across vast distances, challenges classical physics and opens up new vistas of understanding reality</w:t>
      </w:r>
      <w:r w:rsidR="00732C5B">
        <w:rPr>
          <w:rFonts w:ascii="Aptos" w:hAnsi="Aptos"/>
          <w:color w:val="000000"/>
        </w:rPr>
        <w:t>.</w:t>
      </w:r>
      <w:r>
        <w:rPr>
          <w:rFonts w:ascii="Aptos" w:hAnsi="Aptos"/>
          <w:color w:val="000000"/>
        </w:rPr>
        <w:t xml:space="preserve"> Experimentally confirmed through groundbreaking experiments, entanglement has profound implications for our understanding of the universe, calling into question our notions of locality, causality, and determinism</w:t>
      </w:r>
      <w:r w:rsidR="00732C5B">
        <w:rPr>
          <w:rFonts w:ascii="Aptos" w:hAnsi="Aptos"/>
          <w:color w:val="000000"/>
        </w:rPr>
        <w:t>.</w:t>
      </w:r>
      <w:r>
        <w:rPr>
          <w:rFonts w:ascii="Aptos" w:hAnsi="Aptos"/>
          <w:color w:val="000000"/>
        </w:rPr>
        <w:t xml:space="preserve"> With potential applications in quantum computing, cryptography, and communication, entanglement promises technological advancements that could revolutionize various industries</w:t>
      </w:r>
      <w:r w:rsidR="00732C5B">
        <w:rPr>
          <w:rFonts w:ascii="Aptos" w:hAnsi="Aptos"/>
          <w:color w:val="000000"/>
        </w:rPr>
        <w:t>.</w:t>
      </w:r>
      <w:r>
        <w:rPr>
          <w:rFonts w:ascii="Aptos" w:hAnsi="Aptos"/>
          <w:color w:val="000000"/>
        </w:rPr>
        <w:t xml:space="preserve"> However, harnessing this enigmatic quantum property presents significant challenges, requiring further research and advancements in quantum technologies</w:t>
      </w:r>
      <w:r w:rsidR="00732C5B">
        <w:rPr>
          <w:rFonts w:ascii="Aptos" w:hAnsi="Aptos"/>
          <w:color w:val="000000"/>
        </w:rPr>
        <w:t>.</w:t>
      </w:r>
      <w:r>
        <w:rPr>
          <w:rFonts w:ascii="Aptos" w:hAnsi="Aptos"/>
          <w:color w:val="000000"/>
        </w:rPr>
        <w:t xml:space="preserve"> As we continue to unravel the mysteries of entanglement, we embark on an exhilarating journey to unlock the universe's hidden secrets and reshape our understanding of the fabric of reality</w:t>
      </w:r>
      <w:r w:rsidR="00732C5B">
        <w:rPr>
          <w:rFonts w:ascii="Aptos" w:hAnsi="Aptos"/>
          <w:color w:val="000000"/>
        </w:rPr>
        <w:t>.</w:t>
      </w:r>
    </w:p>
    <w:sectPr w:rsidR="009265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86196">
    <w:abstractNumId w:val="8"/>
  </w:num>
  <w:num w:numId="2" w16cid:durableId="1383596777">
    <w:abstractNumId w:val="6"/>
  </w:num>
  <w:num w:numId="3" w16cid:durableId="673067128">
    <w:abstractNumId w:val="5"/>
  </w:num>
  <w:num w:numId="4" w16cid:durableId="300312897">
    <w:abstractNumId w:val="4"/>
  </w:num>
  <w:num w:numId="5" w16cid:durableId="181089038">
    <w:abstractNumId w:val="7"/>
  </w:num>
  <w:num w:numId="6" w16cid:durableId="112722179">
    <w:abstractNumId w:val="3"/>
  </w:num>
  <w:num w:numId="7" w16cid:durableId="412510849">
    <w:abstractNumId w:val="2"/>
  </w:num>
  <w:num w:numId="8" w16cid:durableId="2069457750">
    <w:abstractNumId w:val="1"/>
  </w:num>
  <w:num w:numId="9" w16cid:durableId="147279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C5B"/>
    <w:rsid w:val="00783D7C"/>
    <w:rsid w:val="009265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