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442" w:rsidRDefault="00BF0D69">
      <w:pPr>
        <w:jc w:val="center"/>
      </w:pPr>
      <w:r>
        <w:rPr>
          <w:rFonts w:ascii="Aptos" w:hAnsi="Aptos"/>
          <w:color w:val="000000"/>
          <w:sz w:val="44"/>
        </w:rPr>
        <w:t>The Profound Nexus: Art and Consciousness</w:t>
      </w:r>
    </w:p>
    <w:p w:rsidR="00AE6442" w:rsidRDefault="00BF0D69">
      <w:pPr>
        <w:pStyle w:val="NoSpacing"/>
        <w:jc w:val="center"/>
      </w:pPr>
      <w:r>
        <w:rPr>
          <w:rFonts w:ascii="Aptos" w:hAnsi="Aptos"/>
          <w:color w:val="000000"/>
          <w:sz w:val="36"/>
        </w:rPr>
        <w:t>Jane Hamilton</w:t>
      </w:r>
    </w:p>
    <w:p w:rsidR="00AE6442" w:rsidRDefault="00BF0D69">
      <w:pPr>
        <w:jc w:val="center"/>
      </w:pPr>
      <w:r>
        <w:rPr>
          <w:rFonts w:ascii="Aptos" w:hAnsi="Aptos"/>
          <w:color w:val="000000"/>
          <w:sz w:val="32"/>
        </w:rPr>
        <w:t>jane</w:t>
      </w:r>
      <w:r w:rsidR="00F21698">
        <w:rPr>
          <w:rFonts w:ascii="Aptos" w:hAnsi="Aptos"/>
          <w:color w:val="000000"/>
          <w:sz w:val="32"/>
        </w:rPr>
        <w:t>.</w:t>
      </w:r>
      <w:r>
        <w:rPr>
          <w:rFonts w:ascii="Aptos" w:hAnsi="Aptos"/>
          <w:color w:val="000000"/>
          <w:sz w:val="32"/>
        </w:rPr>
        <w:t>hamilton21@smith</w:t>
      </w:r>
      <w:r w:rsidR="00F21698">
        <w:rPr>
          <w:rFonts w:ascii="Aptos" w:hAnsi="Aptos"/>
          <w:color w:val="000000"/>
          <w:sz w:val="32"/>
        </w:rPr>
        <w:t>.</w:t>
      </w:r>
      <w:r>
        <w:rPr>
          <w:rFonts w:ascii="Aptos" w:hAnsi="Aptos"/>
          <w:color w:val="000000"/>
          <w:sz w:val="32"/>
        </w:rPr>
        <w:t>edu</w:t>
      </w:r>
    </w:p>
    <w:p w:rsidR="00AE6442" w:rsidRDefault="00AE6442"/>
    <w:p w:rsidR="00AE6442" w:rsidRDefault="00BF0D69">
      <w:r>
        <w:rPr>
          <w:rFonts w:ascii="Aptos" w:hAnsi="Aptos"/>
          <w:color w:val="000000"/>
          <w:sz w:val="24"/>
        </w:rPr>
        <w:t>Across the vast expanse of human experience, few endeavors are as enigmatic yet intimate as the exploration of consciousness through artistic expression</w:t>
      </w:r>
      <w:r w:rsidR="00F21698">
        <w:rPr>
          <w:rFonts w:ascii="Aptos" w:hAnsi="Aptos"/>
          <w:color w:val="000000"/>
          <w:sz w:val="24"/>
        </w:rPr>
        <w:t>.</w:t>
      </w:r>
      <w:r>
        <w:rPr>
          <w:rFonts w:ascii="Aptos" w:hAnsi="Aptos"/>
          <w:color w:val="000000"/>
          <w:sz w:val="24"/>
        </w:rPr>
        <w:t xml:space="preserve"> Art has served as a mirror to our inner worlds, capturing the nuances of thought, emotion, and the very essence of our being</w:t>
      </w:r>
      <w:r w:rsidR="00F21698">
        <w:rPr>
          <w:rFonts w:ascii="Aptos" w:hAnsi="Aptos"/>
          <w:color w:val="000000"/>
          <w:sz w:val="24"/>
        </w:rPr>
        <w:t>.</w:t>
      </w:r>
      <w:r>
        <w:rPr>
          <w:rFonts w:ascii="Aptos" w:hAnsi="Aptos"/>
          <w:color w:val="000000"/>
          <w:sz w:val="24"/>
        </w:rPr>
        <w:t xml:space="preserve"> In this exploration, art offers us a unique lens through which to unravel the intricacies of our conscious experience, bridging the gap between the tangible and the intangible</w:t>
      </w:r>
      <w:r w:rsidR="00F21698">
        <w:rPr>
          <w:rFonts w:ascii="Aptos" w:hAnsi="Aptos"/>
          <w:color w:val="000000"/>
          <w:sz w:val="24"/>
        </w:rPr>
        <w:t>.</w:t>
      </w:r>
      <w:r>
        <w:rPr>
          <w:rFonts w:ascii="Aptos" w:hAnsi="Aptos"/>
          <w:color w:val="000000"/>
          <w:sz w:val="24"/>
        </w:rPr>
        <w:t xml:space="preserve"> As we delve into this profound nexus, we uncover a symphony of interactions that shape how we perceive, interpret, and ultimately comprehend the world around us</w:t>
      </w:r>
      <w:r w:rsidR="00F21698">
        <w:rPr>
          <w:rFonts w:ascii="Aptos" w:hAnsi="Aptos"/>
          <w:color w:val="000000"/>
          <w:sz w:val="24"/>
        </w:rPr>
        <w:t>.</w:t>
      </w:r>
      <w:r>
        <w:rPr>
          <w:rFonts w:ascii="Aptos" w:hAnsi="Aptos"/>
          <w:color w:val="000000"/>
          <w:sz w:val="24"/>
        </w:rPr>
        <w:br/>
      </w:r>
      <w:r>
        <w:rPr>
          <w:rFonts w:ascii="Aptos" w:hAnsi="Aptos"/>
          <w:color w:val="000000"/>
          <w:sz w:val="24"/>
        </w:rPr>
        <w:br/>
        <w:t>This interplay between art and consciousness manifests itself in multitudinous ways</w:t>
      </w:r>
      <w:r w:rsidR="00F21698">
        <w:rPr>
          <w:rFonts w:ascii="Aptos" w:hAnsi="Aptos"/>
          <w:color w:val="000000"/>
          <w:sz w:val="24"/>
        </w:rPr>
        <w:t>.</w:t>
      </w:r>
      <w:r>
        <w:rPr>
          <w:rFonts w:ascii="Aptos" w:hAnsi="Aptos"/>
          <w:color w:val="000000"/>
          <w:sz w:val="24"/>
        </w:rPr>
        <w:t xml:space="preserve"> The act of creating art, whether it be through paint, clay, music, or written word, allows us to transcend the limitations of language and communicate the inexpressible depths of our inner experiences</w:t>
      </w:r>
      <w:r w:rsidR="00F21698">
        <w:rPr>
          <w:rFonts w:ascii="Aptos" w:hAnsi="Aptos"/>
          <w:color w:val="000000"/>
          <w:sz w:val="24"/>
        </w:rPr>
        <w:t>.</w:t>
      </w:r>
      <w:r>
        <w:rPr>
          <w:rFonts w:ascii="Aptos" w:hAnsi="Aptos"/>
          <w:color w:val="000000"/>
          <w:sz w:val="24"/>
        </w:rPr>
        <w:t xml:space="preserve"> Art provides a medium for exploring the complexities of our emotions, unveiling hidden truths, and bringing forth perspectives that defy conventional understanding</w:t>
      </w:r>
      <w:r w:rsidR="00F21698">
        <w:rPr>
          <w:rFonts w:ascii="Aptos" w:hAnsi="Aptos"/>
          <w:color w:val="000000"/>
          <w:sz w:val="24"/>
        </w:rPr>
        <w:t>.</w:t>
      </w:r>
      <w:r>
        <w:rPr>
          <w:rFonts w:ascii="Aptos" w:hAnsi="Aptos"/>
          <w:color w:val="000000"/>
          <w:sz w:val="24"/>
        </w:rPr>
        <w:br/>
      </w:r>
      <w:r>
        <w:rPr>
          <w:rFonts w:ascii="Aptos" w:hAnsi="Aptos"/>
          <w:color w:val="000000"/>
          <w:sz w:val="24"/>
        </w:rPr>
        <w:br/>
        <w:t>The experience of observing art, in turn, engages our consciousness in profound ways</w:t>
      </w:r>
      <w:r w:rsidR="00F21698">
        <w:rPr>
          <w:rFonts w:ascii="Aptos" w:hAnsi="Aptos"/>
          <w:color w:val="000000"/>
          <w:sz w:val="24"/>
        </w:rPr>
        <w:t>.</w:t>
      </w:r>
      <w:r>
        <w:rPr>
          <w:rFonts w:ascii="Aptos" w:hAnsi="Aptos"/>
          <w:color w:val="000000"/>
          <w:sz w:val="24"/>
        </w:rPr>
        <w:t xml:space="preserve"> When we encounter a work of art that resonates with us, it evokes a surge of emotions, thoughts, and memories, stirring our innermost depths</w:t>
      </w:r>
      <w:r w:rsidR="00F21698">
        <w:rPr>
          <w:rFonts w:ascii="Aptos" w:hAnsi="Aptos"/>
          <w:color w:val="000000"/>
          <w:sz w:val="24"/>
        </w:rPr>
        <w:t>.</w:t>
      </w:r>
      <w:r>
        <w:rPr>
          <w:rFonts w:ascii="Aptos" w:hAnsi="Aptos"/>
          <w:color w:val="000000"/>
          <w:sz w:val="24"/>
        </w:rPr>
        <w:t xml:space="preserve"> This interaction between art and consciousness transcends the boundaries of time and space, connecting us with the artist's unique perspective and inviting us to share in their journey of self-expression</w:t>
      </w:r>
      <w:r w:rsidR="00F21698">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Moreover, the study of art, in its historical, cultural, and sociological contexts, offers valuable insights into the evolution of human consciousness</w:t>
      </w:r>
      <w:r w:rsidR="00F21698">
        <w:rPr>
          <w:rFonts w:ascii="Aptos" w:hAnsi="Aptos"/>
          <w:color w:val="000000"/>
          <w:sz w:val="24"/>
        </w:rPr>
        <w:t>.</w:t>
      </w:r>
      <w:r>
        <w:rPr>
          <w:rFonts w:ascii="Aptos" w:hAnsi="Aptos"/>
          <w:color w:val="000000"/>
          <w:sz w:val="24"/>
        </w:rPr>
        <w:t xml:space="preserve"> By examining the ways in which artistic expression has changed over time, we can trace the shifting currents of human thought, beliefs, and values</w:t>
      </w:r>
      <w:r w:rsidR="00F21698">
        <w:rPr>
          <w:rFonts w:ascii="Aptos" w:hAnsi="Aptos"/>
          <w:color w:val="000000"/>
          <w:sz w:val="24"/>
        </w:rPr>
        <w:t>.</w:t>
      </w:r>
      <w:r>
        <w:rPr>
          <w:rFonts w:ascii="Aptos" w:hAnsi="Aptos"/>
          <w:color w:val="000000"/>
          <w:sz w:val="24"/>
        </w:rPr>
        <w:t xml:space="preserve"> Art serves as a historical record of our collective consciousness, revealing how our understanding of ourselves and the world around us has evolved throughout the ages</w:t>
      </w:r>
      <w:r w:rsidR="00F21698">
        <w:rPr>
          <w:rFonts w:ascii="Aptos" w:hAnsi="Aptos"/>
          <w:color w:val="000000"/>
          <w:sz w:val="24"/>
        </w:rPr>
        <w:t>.</w:t>
      </w:r>
      <w:r>
        <w:rPr>
          <w:rFonts w:ascii="Aptos" w:hAnsi="Aptos"/>
          <w:color w:val="000000"/>
          <w:sz w:val="24"/>
        </w:rPr>
        <w:br/>
      </w:r>
      <w:r>
        <w:rPr>
          <w:rFonts w:ascii="Aptos" w:hAnsi="Aptos"/>
          <w:color w:val="000000"/>
          <w:sz w:val="24"/>
        </w:rPr>
        <w:lastRenderedPageBreak/>
        <w:br/>
        <w:t>The connection between art and consciousness is a dynamic and ever-evolving relationship, a dance between the subjective and the objective, the personal and the universal</w:t>
      </w:r>
      <w:r w:rsidR="00F21698">
        <w:rPr>
          <w:rFonts w:ascii="Aptos" w:hAnsi="Aptos"/>
          <w:color w:val="000000"/>
          <w:sz w:val="24"/>
        </w:rPr>
        <w:t>.</w:t>
      </w:r>
      <w:r>
        <w:rPr>
          <w:rFonts w:ascii="Aptos" w:hAnsi="Aptos"/>
          <w:color w:val="000000"/>
          <w:sz w:val="24"/>
        </w:rPr>
        <w:t xml:space="preserve"> By delving into this intricate interplay, we gain a deeper understanding of ourselves, our place in the world, and the boundless potential of human experience</w:t>
      </w:r>
      <w:r w:rsidR="00F21698">
        <w:rPr>
          <w:rFonts w:ascii="Aptos" w:hAnsi="Aptos"/>
          <w:color w:val="000000"/>
          <w:sz w:val="24"/>
        </w:rPr>
        <w:t>.</w:t>
      </w:r>
    </w:p>
    <w:p w:rsidR="00AE6442" w:rsidRDefault="00BF0D69">
      <w:r>
        <w:rPr>
          <w:rFonts w:ascii="Aptos" w:hAnsi="Aptos"/>
          <w:color w:val="000000"/>
          <w:sz w:val="28"/>
        </w:rPr>
        <w:t>Summary</w:t>
      </w:r>
    </w:p>
    <w:p w:rsidR="00AE6442" w:rsidRDefault="00BF0D69">
      <w:r>
        <w:rPr>
          <w:rFonts w:ascii="Aptos" w:hAnsi="Aptos"/>
          <w:color w:val="000000"/>
        </w:rPr>
        <w:t>The profound nexus between art and consciousness unveils a captivating interplay that enriches our understanding of the human experience</w:t>
      </w:r>
      <w:r w:rsidR="00F21698">
        <w:rPr>
          <w:rFonts w:ascii="Aptos" w:hAnsi="Aptos"/>
          <w:color w:val="000000"/>
        </w:rPr>
        <w:t>.</w:t>
      </w:r>
      <w:r>
        <w:rPr>
          <w:rFonts w:ascii="Aptos" w:hAnsi="Aptos"/>
          <w:color w:val="000000"/>
        </w:rPr>
        <w:t xml:space="preserve"> The act of creating and observing art transcends mere aesthetics, engaging our consciousness in deep and meaningful ways</w:t>
      </w:r>
      <w:r w:rsidR="00F21698">
        <w:rPr>
          <w:rFonts w:ascii="Aptos" w:hAnsi="Aptos"/>
          <w:color w:val="000000"/>
        </w:rPr>
        <w:t>.</w:t>
      </w:r>
      <w:r>
        <w:rPr>
          <w:rFonts w:ascii="Aptos" w:hAnsi="Aptos"/>
          <w:color w:val="000000"/>
        </w:rPr>
        <w:t xml:space="preserve"> Art becomes a mirror to our inner worlds, allowing us to communicate the inexpressible and explore the intricacies of our emotions and thoughts</w:t>
      </w:r>
      <w:r w:rsidR="00F21698">
        <w:rPr>
          <w:rFonts w:ascii="Aptos" w:hAnsi="Aptos"/>
          <w:color w:val="000000"/>
        </w:rPr>
        <w:t>.</w:t>
      </w:r>
      <w:r>
        <w:rPr>
          <w:rFonts w:ascii="Aptos" w:hAnsi="Aptos"/>
          <w:color w:val="000000"/>
        </w:rPr>
        <w:t xml:space="preserve"> By examining the historical, cultural, and sociological contexts of art, we can trace the evolution of human consciousness and gain insights into the shifting currents of human thought and values</w:t>
      </w:r>
      <w:r w:rsidR="00F21698">
        <w:rPr>
          <w:rFonts w:ascii="Aptos" w:hAnsi="Aptos"/>
          <w:color w:val="000000"/>
        </w:rPr>
        <w:t>.</w:t>
      </w:r>
      <w:r>
        <w:rPr>
          <w:rFonts w:ascii="Aptos" w:hAnsi="Aptos"/>
          <w:color w:val="000000"/>
        </w:rPr>
        <w:t xml:space="preserve"> In this profound exchange between art and consciousness, we discover a symphony of interactions that shape how we perceive, interpret, and ultimately comprehend the world around us</w:t>
      </w:r>
      <w:r w:rsidR="00F21698">
        <w:rPr>
          <w:rFonts w:ascii="Aptos" w:hAnsi="Aptos"/>
          <w:color w:val="000000"/>
        </w:rPr>
        <w:t>.</w:t>
      </w:r>
    </w:p>
    <w:sectPr w:rsidR="00AE64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7025875">
    <w:abstractNumId w:val="8"/>
  </w:num>
  <w:num w:numId="2" w16cid:durableId="1223953593">
    <w:abstractNumId w:val="6"/>
  </w:num>
  <w:num w:numId="3" w16cid:durableId="589700311">
    <w:abstractNumId w:val="5"/>
  </w:num>
  <w:num w:numId="4" w16cid:durableId="390887589">
    <w:abstractNumId w:val="4"/>
  </w:num>
  <w:num w:numId="5" w16cid:durableId="1772159493">
    <w:abstractNumId w:val="7"/>
  </w:num>
  <w:num w:numId="6" w16cid:durableId="1620868100">
    <w:abstractNumId w:val="3"/>
  </w:num>
  <w:num w:numId="7" w16cid:durableId="46030063">
    <w:abstractNumId w:val="2"/>
  </w:num>
  <w:num w:numId="8" w16cid:durableId="1961640546">
    <w:abstractNumId w:val="1"/>
  </w:num>
  <w:num w:numId="9" w16cid:durableId="1833716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6442"/>
    <w:rsid w:val="00B47730"/>
    <w:rsid w:val="00BF0D69"/>
    <w:rsid w:val="00CB0664"/>
    <w:rsid w:val="00F216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