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924" w:rsidRDefault="001D2A78">
      <w:pPr>
        <w:jc w:val="center"/>
      </w:pPr>
      <w:r>
        <w:rPr>
          <w:rFonts w:ascii="Aptos" w:hAnsi="Aptos"/>
          <w:color w:val="000000"/>
          <w:sz w:val="44"/>
        </w:rPr>
        <w:t>SPECTRA OF ETERNAL MUSIC</w:t>
      </w:r>
    </w:p>
    <w:p w:rsidR="00071924" w:rsidRDefault="001D2A78">
      <w:pPr>
        <w:pStyle w:val="NoSpacing"/>
        <w:jc w:val="center"/>
      </w:pPr>
      <w:r>
        <w:rPr>
          <w:rFonts w:ascii="Aptos" w:hAnsi="Aptos"/>
          <w:color w:val="000000"/>
          <w:sz w:val="36"/>
        </w:rPr>
        <w:t>Kayla Watson</w:t>
      </w:r>
    </w:p>
    <w:p w:rsidR="00071924" w:rsidRDefault="001D2A78">
      <w:pPr>
        <w:jc w:val="center"/>
      </w:pPr>
      <w:r>
        <w:rPr>
          <w:rFonts w:ascii="Aptos" w:hAnsi="Aptos"/>
          <w:color w:val="000000"/>
          <w:sz w:val="32"/>
        </w:rPr>
        <w:t>spectraofsound@highnotes</w:t>
      </w:r>
      <w:r w:rsidR="003F7069">
        <w:rPr>
          <w:rFonts w:ascii="Aptos" w:hAnsi="Aptos"/>
          <w:color w:val="000000"/>
          <w:sz w:val="32"/>
        </w:rPr>
        <w:t>.</w:t>
      </w:r>
      <w:r>
        <w:rPr>
          <w:rFonts w:ascii="Aptos" w:hAnsi="Aptos"/>
          <w:color w:val="000000"/>
          <w:sz w:val="32"/>
        </w:rPr>
        <w:t>edu</w:t>
      </w:r>
    </w:p>
    <w:p w:rsidR="00071924" w:rsidRDefault="00071924"/>
    <w:p w:rsidR="00071924" w:rsidRDefault="001D2A78">
      <w:r>
        <w:rPr>
          <w:rFonts w:ascii="Aptos" w:hAnsi="Aptos"/>
          <w:color w:val="000000"/>
          <w:sz w:val="24"/>
        </w:rPr>
        <w:t>In the realm of music, a symphony of diverse cultures, emotions, and techniques reverberates through the ages, carrying stories and evoking experiences beyond words</w:t>
      </w:r>
      <w:r w:rsidR="003F7069">
        <w:rPr>
          <w:rFonts w:ascii="Aptos" w:hAnsi="Aptos"/>
          <w:color w:val="000000"/>
          <w:sz w:val="24"/>
        </w:rPr>
        <w:t>.</w:t>
      </w:r>
      <w:r>
        <w:rPr>
          <w:rFonts w:ascii="Aptos" w:hAnsi="Aptos"/>
          <w:color w:val="000000"/>
          <w:sz w:val="24"/>
        </w:rPr>
        <w:t xml:space="preserve"> From the earliest melodies of ancient civilizations to the dazzling complexities of modern compositions, music's influence on humanity stands as a profound testament to its transformative power</w:t>
      </w:r>
      <w:r w:rsidR="003F7069">
        <w:rPr>
          <w:rFonts w:ascii="Aptos" w:hAnsi="Aptos"/>
          <w:color w:val="000000"/>
          <w:sz w:val="24"/>
        </w:rPr>
        <w:t>.</w:t>
      </w:r>
      <w:r>
        <w:rPr>
          <w:rFonts w:ascii="Aptos" w:hAnsi="Aptos"/>
          <w:color w:val="000000"/>
          <w:sz w:val="24"/>
        </w:rPr>
        <w:t xml:space="preserve"> It intertwines with our lives, resonating with our deepest emotions, transcending boundaries, and forging connections among hearts and souls</w:t>
      </w:r>
      <w:r w:rsidR="003F7069">
        <w:rPr>
          <w:rFonts w:ascii="Aptos" w:hAnsi="Aptos"/>
          <w:color w:val="000000"/>
          <w:sz w:val="24"/>
        </w:rPr>
        <w:t>.</w:t>
      </w:r>
      <w:r>
        <w:rPr>
          <w:rFonts w:ascii="Aptos" w:hAnsi="Aptos"/>
          <w:color w:val="000000"/>
          <w:sz w:val="24"/>
        </w:rPr>
        <w:t xml:space="preserve"> Through the lens of history, anthropology, and psychology, we delve into the profound impact of music on our species, exploring how this ephemeral art form shapes our perception of ourselves, our world, and the universe we inhabit</w:t>
      </w:r>
      <w:r w:rsidR="003F7069">
        <w:rPr>
          <w:rFonts w:ascii="Aptos" w:hAnsi="Aptos"/>
          <w:color w:val="000000"/>
          <w:sz w:val="24"/>
        </w:rPr>
        <w:t>.</w:t>
      </w:r>
      <w:r>
        <w:rPr>
          <w:rFonts w:ascii="Aptos" w:hAnsi="Aptos"/>
          <w:color w:val="000000"/>
          <w:sz w:val="24"/>
        </w:rPr>
        <w:br/>
      </w:r>
      <w:r>
        <w:rPr>
          <w:rFonts w:ascii="Aptos" w:hAnsi="Aptos"/>
          <w:color w:val="000000"/>
          <w:sz w:val="24"/>
        </w:rPr>
        <w:br/>
        <w:t>Music, the oldest of humanity's esteemed art forms, has a multi-faceted genesis, as old as civilization itself</w:t>
      </w:r>
      <w:r w:rsidR="003F7069">
        <w:rPr>
          <w:rFonts w:ascii="Aptos" w:hAnsi="Aptos"/>
          <w:color w:val="000000"/>
          <w:sz w:val="24"/>
        </w:rPr>
        <w:t>.</w:t>
      </w:r>
      <w:r>
        <w:rPr>
          <w:rFonts w:ascii="Aptos" w:hAnsi="Aptos"/>
          <w:color w:val="000000"/>
          <w:sz w:val="24"/>
        </w:rPr>
        <w:t xml:space="preserve"> Archaeological discoveries unveil musical instruments dating back millennia, suggesting its ubiquitous presence in various ancient societies</w:t>
      </w:r>
      <w:r w:rsidR="003F7069">
        <w:rPr>
          <w:rFonts w:ascii="Aptos" w:hAnsi="Aptos"/>
          <w:color w:val="000000"/>
          <w:sz w:val="24"/>
        </w:rPr>
        <w:t>.</w:t>
      </w:r>
      <w:r>
        <w:rPr>
          <w:rFonts w:ascii="Aptos" w:hAnsi="Aptos"/>
          <w:color w:val="000000"/>
          <w:sz w:val="24"/>
        </w:rPr>
        <w:t xml:space="preserve"> Music's primal roots can be traced to our ancestral reliance on rhythmic sounds for communication, hunting, and marking momentous occasions</w:t>
      </w:r>
      <w:r w:rsidR="003F7069">
        <w:rPr>
          <w:rFonts w:ascii="Aptos" w:hAnsi="Aptos"/>
          <w:color w:val="000000"/>
          <w:sz w:val="24"/>
        </w:rPr>
        <w:t>.</w:t>
      </w:r>
      <w:r>
        <w:rPr>
          <w:rFonts w:ascii="Aptos" w:hAnsi="Aptos"/>
          <w:color w:val="000000"/>
          <w:sz w:val="24"/>
        </w:rPr>
        <w:t xml:space="preserve"> Over time, it evolved into a medium of self-expression, storytelling, religious rituals, and communal celebrations, transcending geographical, cultural, and temporal boundaries</w:t>
      </w:r>
      <w:r w:rsidR="003F7069">
        <w:rPr>
          <w:rFonts w:ascii="Aptos" w:hAnsi="Aptos"/>
          <w:color w:val="000000"/>
          <w:sz w:val="24"/>
        </w:rPr>
        <w:t>.</w:t>
      </w:r>
      <w:r>
        <w:rPr>
          <w:rFonts w:ascii="Aptos" w:hAnsi="Aptos"/>
          <w:color w:val="000000"/>
          <w:sz w:val="24"/>
        </w:rPr>
        <w:t xml:space="preserve"> From traditional folk melodies to intricate classical compositions, music has mirrored humanity's journey, serving as a chronicle of our joys, sorrows, beliefs, and aspirations</w:t>
      </w:r>
      <w:r w:rsidR="003F7069">
        <w:rPr>
          <w:rFonts w:ascii="Aptos" w:hAnsi="Aptos"/>
          <w:color w:val="000000"/>
          <w:sz w:val="24"/>
        </w:rPr>
        <w:t>.</w:t>
      </w:r>
      <w:r>
        <w:rPr>
          <w:rFonts w:ascii="Aptos" w:hAnsi="Aptos"/>
          <w:color w:val="000000"/>
          <w:sz w:val="24"/>
        </w:rPr>
        <w:br/>
      </w:r>
      <w:r>
        <w:rPr>
          <w:rFonts w:ascii="Aptos" w:hAnsi="Aptos"/>
          <w:color w:val="000000"/>
          <w:sz w:val="24"/>
        </w:rPr>
        <w:br/>
        <w:t>Music's profound influence on human psychology and neuroscience remains undeniable</w:t>
      </w:r>
      <w:r w:rsidR="003F7069">
        <w:rPr>
          <w:rFonts w:ascii="Aptos" w:hAnsi="Aptos"/>
          <w:color w:val="000000"/>
          <w:sz w:val="24"/>
        </w:rPr>
        <w:t>.</w:t>
      </w:r>
      <w:r>
        <w:rPr>
          <w:rFonts w:ascii="Aptos" w:hAnsi="Aptos"/>
          <w:color w:val="000000"/>
          <w:sz w:val="24"/>
        </w:rPr>
        <w:t xml:space="preserve"> Studies have shown that music can elicit intense emotional responses, activate various brain regions involved in processing emotions and memories, and trigger the release of pleasure-inducing neurochemicals</w:t>
      </w:r>
      <w:r w:rsidR="003F7069">
        <w:rPr>
          <w:rFonts w:ascii="Aptos" w:hAnsi="Aptos"/>
          <w:color w:val="000000"/>
          <w:sz w:val="24"/>
        </w:rPr>
        <w:t>.</w:t>
      </w:r>
      <w:r>
        <w:rPr>
          <w:rFonts w:ascii="Aptos" w:hAnsi="Aptos"/>
          <w:color w:val="000000"/>
          <w:sz w:val="24"/>
        </w:rPr>
        <w:t xml:space="preserve"> Whether it evokes feelings of happiness, sadness, nostalgia, or excitement, music has a remarkable ability to tap into our deepest emotions, shape our moods, and transport us to different realms of consciousness</w:t>
      </w:r>
      <w:r w:rsidR="003F7069">
        <w:rPr>
          <w:rFonts w:ascii="Aptos" w:hAnsi="Aptos"/>
          <w:color w:val="000000"/>
          <w:sz w:val="24"/>
        </w:rPr>
        <w:t>.</w:t>
      </w:r>
      <w:r>
        <w:rPr>
          <w:rFonts w:ascii="Aptos" w:hAnsi="Aptos"/>
          <w:color w:val="000000"/>
          <w:sz w:val="24"/>
        </w:rPr>
        <w:t xml:space="preserve"> Beyond its emotional impact, music also exerts cognitive effects, enhancing memory, focus, and problem-solving skills</w:t>
      </w:r>
      <w:r w:rsidR="003F7069">
        <w:rPr>
          <w:rFonts w:ascii="Aptos" w:hAnsi="Aptos"/>
          <w:color w:val="000000"/>
          <w:sz w:val="24"/>
        </w:rPr>
        <w:t>.</w:t>
      </w:r>
      <w:r>
        <w:rPr>
          <w:rFonts w:ascii="Aptos" w:hAnsi="Aptos"/>
          <w:color w:val="000000"/>
          <w:sz w:val="24"/>
        </w:rPr>
        <w:t xml:space="preserve"> This intricate </w:t>
      </w:r>
      <w:r>
        <w:rPr>
          <w:rFonts w:ascii="Aptos" w:hAnsi="Aptos"/>
          <w:color w:val="000000"/>
          <w:sz w:val="24"/>
        </w:rPr>
        <w:lastRenderedPageBreak/>
        <w:t>interplay between music and the human brain underscores its multifaceted impact on our cognitive, emotional, and psychological well-being</w:t>
      </w:r>
      <w:r w:rsidR="003F7069">
        <w:rPr>
          <w:rFonts w:ascii="Aptos" w:hAnsi="Aptos"/>
          <w:color w:val="000000"/>
          <w:sz w:val="24"/>
        </w:rPr>
        <w:t>.</w:t>
      </w:r>
    </w:p>
    <w:p w:rsidR="00071924" w:rsidRDefault="001D2A78">
      <w:r>
        <w:rPr>
          <w:rFonts w:ascii="Aptos" w:hAnsi="Aptos"/>
          <w:color w:val="000000"/>
          <w:sz w:val="28"/>
        </w:rPr>
        <w:t>Summary</w:t>
      </w:r>
    </w:p>
    <w:p w:rsidR="00071924" w:rsidRDefault="001D2A78">
      <w:r>
        <w:rPr>
          <w:rFonts w:ascii="Aptos" w:hAnsi="Aptos"/>
          <w:color w:val="000000"/>
        </w:rPr>
        <w:t>Music, an eternal form of art, reverberates across cultures, spanning time and space</w:t>
      </w:r>
      <w:r w:rsidR="003F7069">
        <w:rPr>
          <w:rFonts w:ascii="Aptos" w:hAnsi="Aptos"/>
          <w:color w:val="000000"/>
        </w:rPr>
        <w:t>.</w:t>
      </w:r>
      <w:r>
        <w:rPr>
          <w:rFonts w:ascii="Aptos" w:hAnsi="Aptos"/>
          <w:color w:val="000000"/>
        </w:rPr>
        <w:t xml:space="preserve"> From humble origins to dazzling complexities, music's influence on humanity is profound and multifaceted</w:t>
      </w:r>
      <w:r w:rsidR="003F7069">
        <w:rPr>
          <w:rFonts w:ascii="Aptos" w:hAnsi="Aptos"/>
          <w:color w:val="000000"/>
        </w:rPr>
        <w:t>.</w:t>
      </w:r>
      <w:r>
        <w:rPr>
          <w:rFonts w:ascii="Aptos" w:hAnsi="Aptos"/>
          <w:color w:val="000000"/>
        </w:rPr>
        <w:t xml:space="preserve"> It intertwines with our identities, shapes our emotions, connects us in shared experiences, and offers solace, inspiration, and joy</w:t>
      </w:r>
      <w:r w:rsidR="003F7069">
        <w:rPr>
          <w:rFonts w:ascii="Aptos" w:hAnsi="Aptos"/>
          <w:color w:val="000000"/>
        </w:rPr>
        <w:t>.</w:t>
      </w:r>
      <w:r>
        <w:rPr>
          <w:rFonts w:ascii="Aptos" w:hAnsi="Aptos"/>
          <w:color w:val="000000"/>
        </w:rPr>
        <w:t xml:space="preserve"> Transcending linguistic and cultural barriers, music weaves a tapestry of human experiences, binding us together as a species</w:t>
      </w:r>
      <w:r w:rsidR="003F7069">
        <w:rPr>
          <w:rFonts w:ascii="Aptos" w:hAnsi="Aptos"/>
          <w:color w:val="000000"/>
        </w:rPr>
        <w:t>.</w:t>
      </w:r>
      <w:r>
        <w:rPr>
          <w:rFonts w:ascii="Aptos" w:hAnsi="Aptos"/>
          <w:color w:val="000000"/>
        </w:rPr>
        <w:t xml:space="preserve"> As we continue to unravel the intricate relationship between music and the human mind, we gain deeper insights into the transformative power of this art form and its enduring place in the human experience</w:t>
      </w:r>
      <w:r w:rsidR="003F7069">
        <w:rPr>
          <w:rFonts w:ascii="Aptos" w:hAnsi="Aptos"/>
          <w:color w:val="000000"/>
        </w:rPr>
        <w:t>.</w:t>
      </w:r>
    </w:p>
    <w:sectPr w:rsidR="000719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5451824">
    <w:abstractNumId w:val="8"/>
  </w:num>
  <w:num w:numId="2" w16cid:durableId="2103721550">
    <w:abstractNumId w:val="6"/>
  </w:num>
  <w:num w:numId="3" w16cid:durableId="1832015786">
    <w:abstractNumId w:val="5"/>
  </w:num>
  <w:num w:numId="4" w16cid:durableId="1316257756">
    <w:abstractNumId w:val="4"/>
  </w:num>
  <w:num w:numId="5" w16cid:durableId="338578525">
    <w:abstractNumId w:val="7"/>
  </w:num>
  <w:num w:numId="6" w16cid:durableId="367030739">
    <w:abstractNumId w:val="3"/>
  </w:num>
  <w:num w:numId="7" w16cid:durableId="2074890146">
    <w:abstractNumId w:val="2"/>
  </w:num>
  <w:num w:numId="8" w16cid:durableId="973603185">
    <w:abstractNumId w:val="1"/>
  </w:num>
  <w:num w:numId="9" w16cid:durableId="47252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924"/>
    <w:rsid w:val="0015074B"/>
    <w:rsid w:val="001D2A78"/>
    <w:rsid w:val="0029639D"/>
    <w:rsid w:val="00326F90"/>
    <w:rsid w:val="003F70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