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6878" w:rsidRDefault="00B6612F">
      <w:pPr>
        <w:jc w:val="center"/>
      </w:pPr>
      <w:r>
        <w:rPr>
          <w:rFonts w:ascii="Aptos" w:hAnsi="Aptos"/>
          <w:color w:val="000000"/>
          <w:sz w:val="44"/>
        </w:rPr>
        <w:t>Unveiling the Secrets of Ancient Civilizations</w:t>
      </w:r>
    </w:p>
    <w:p w:rsidR="00826878" w:rsidRDefault="00B6612F">
      <w:pPr>
        <w:pStyle w:val="NoSpacing"/>
        <w:jc w:val="center"/>
      </w:pPr>
      <w:r>
        <w:rPr>
          <w:rFonts w:ascii="Aptos" w:hAnsi="Aptos"/>
          <w:color w:val="000000"/>
          <w:sz w:val="36"/>
        </w:rPr>
        <w:t>Dr</w:t>
      </w:r>
      <w:r w:rsidR="00B91341">
        <w:rPr>
          <w:rFonts w:ascii="Aptos" w:hAnsi="Aptos"/>
          <w:color w:val="000000"/>
          <w:sz w:val="36"/>
        </w:rPr>
        <w:t>.</w:t>
      </w:r>
      <w:r>
        <w:rPr>
          <w:rFonts w:ascii="Aptos" w:hAnsi="Aptos"/>
          <w:color w:val="000000"/>
          <w:sz w:val="36"/>
        </w:rPr>
        <w:t xml:space="preserve"> Jane Reynolds</w:t>
      </w:r>
    </w:p>
    <w:p w:rsidR="00826878" w:rsidRDefault="00B6612F">
      <w:pPr>
        <w:jc w:val="center"/>
      </w:pPr>
      <w:r>
        <w:rPr>
          <w:rFonts w:ascii="Aptos" w:hAnsi="Aptos"/>
          <w:color w:val="000000"/>
          <w:sz w:val="32"/>
        </w:rPr>
        <w:t>janereynolds@archeologyinstitute</w:t>
      </w:r>
      <w:r w:rsidR="00B91341">
        <w:rPr>
          <w:rFonts w:ascii="Aptos" w:hAnsi="Aptos"/>
          <w:color w:val="000000"/>
          <w:sz w:val="32"/>
        </w:rPr>
        <w:t>.</w:t>
      </w:r>
      <w:r>
        <w:rPr>
          <w:rFonts w:ascii="Aptos" w:hAnsi="Aptos"/>
          <w:color w:val="000000"/>
          <w:sz w:val="32"/>
        </w:rPr>
        <w:t>org</w:t>
      </w:r>
    </w:p>
    <w:p w:rsidR="00826878" w:rsidRDefault="00826878"/>
    <w:p w:rsidR="00826878" w:rsidRDefault="00B6612F">
      <w:r>
        <w:rPr>
          <w:rFonts w:ascii="Aptos" w:hAnsi="Aptos"/>
          <w:color w:val="000000"/>
          <w:sz w:val="24"/>
        </w:rPr>
        <w:t>Deep beneath layers of sand, amidst forgotten ruins and age-old artifacts, lies a captivating world that beckons us to unravel its enigmas--the world of ancient civilizations</w:t>
      </w:r>
      <w:r w:rsidR="00B91341">
        <w:rPr>
          <w:rFonts w:ascii="Aptos" w:hAnsi="Aptos"/>
          <w:color w:val="000000"/>
          <w:sz w:val="24"/>
        </w:rPr>
        <w:t>.</w:t>
      </w:r>
      <w:r>
        <w:rPr>
          <w:rFonts w:ascii="Aptos" w:hAnsi="Aptos"/>
          <w:color w:val="000000"/>
          <w:sz w:val="24"/>
        </w:rPr>
        <w:t xml:space="preserve"> From the grandeur of Egypt's pyramids to the intricate stonework of Machu Picchu, these remnants of the past hold stories of human ingenuity, cultural diversity, and civilizations that thrived and vanished long before our time</w:t>
      </w:r>
      <w:r w:rsidR="00B91341">
        <w:rPr>
          <w:rFonts w:ascii="Aptos" w:hAnsi="Aptos"/>
          <w:color w:val="000000"/>
          <w:sz w:val="24"/>
        </w:rPr>
        <w:t>.</w:t>
      </w:r>
      <w:r>
        <w:rPr>
          <w:rFonts w:ascii="Aptos" w:hAnsi="Aptos"/>
          <w:color w:val="000000"/>
          <w:sz w:val="24"/>
        </w:rPr>
        <w:t xml:space="preserve"> Deciphering the clues left behind by these enigmatic societies has captivated archaeologists, historians, and adventurers for centuries</w:t>
      </w:r>
      <w:r w:rsidR="00B91341">
        <w:rPr>
          <w:rFonts w:ascii="Aptos" w:hAnsi="Aptos"/>
          <w:color w:val="000000"/>
          <w:sz w:val="24"/>
        </w:rPr>
        <w:t>.</w:t>
      </w:r>
      <w:r>
        <w:rPr>
          <w:rFonts w:ascii="Aptos" w:hAnsi="Aptos"/>
          <w:color w:val="000000"/>
          <w:sz w:val="24"/>
        </w:rPr>
        <w:t xml:space="preserve"> Their tireless endeavors have illuminated our understanding of our roots, revealing the intricate tapestry of human history and the timeless pursuit of knowledge, power, and connection</w:t>
      </w:r>
      <w:r w:rsidR="00B91341">
        <w:rPr>
          <w:rFonts w:ascii="Aptos" w:hAnsi="Aptos"/>
          <w:color w:val="000000"/>
          <w:sz w:val="24"/>
        </w:rPr>
        <w:t>.</w:t>
      </w:r>
      <w:r>
        <w:rPr>
          <w:rFonts w:ascii="Aptos" w:hAnsi="Aptos"/>
          <w:color w:val="000000"/>
          <w:sz w:val="24"/>
        </w:rPr>
        <w:br/>
      </w:r>
      <w:r>
        <w:rPr>
          <w:rFonts w:ascii="Aptos" w:hAnsi="Aptos"/>
          <w:color w:val="000000"/>
          <w:sz w:val="24"/>
        </w:rPr>
        <w:br/>
        <w:t>As we delve deeper into the mysteries of ancient civilizations, we trace the footprints of our ancestors and gain invaluable insights into societal organization, religious beliefs, technological advancements, and expressions of art and culture</w:t>
      </w:r>
      <w:r w:rsidR="00B91341">
        <w:rPr>
          <w:rFonts w:ascii="Aptos" w:hAnsi="Aptos"/>
          <w:color w:val="000000"/>
          <w:sz w:val="24"/>
        </w:rPr>
        <w:t>.</w:t>
      </w:r>
      <w:r>
        <w:rPr>
          <w:rFonts w:ascii="Aptos" w:hAnsi="Aptos"/>
          <w:color w:val="000000"/>
          <w:sz w:val="24"/>
        </w:rPr>
        <w:t xml:space="preserve"> The remnants of their lives, preserved in the form of architecture, artifacts, and written records, provide a glimpse into their daily struggles, triumphs, and aspirations</w:t>
      </w:r>
      <w:r w:rsidR="00B91341">
        <w:rPr>
          <w:rFonts w:ascii="Aptos" w:hAnsi="Aptos"/>
          <w:color w:val="000000"/>
          <w:sz w:val="24"/>
        </w:rPr>
        <w:t>.</w:t>
      </w:r>
      <w:r>
        <w:rPr>
          <w:rFonts w:ascii="Aptos" w:hAnsi="Aptos"/>
          <w:color w:val="000000"/>
          <w:sz w:val="24"/>
        </w:rPr>
        <w:t xml:space="preserve"> Each artifact, each inscription, and each architectural wonder tells a tale of innovation, resilience, and a profound connection to the forces of nature and the cosmos</w:t>
      </w:r>
      <w:r w:rsidR="00B91341">
        <w:rPr>
          <w:rFonts w:ascii="Aptos" w:hAnsi="Aptos"/>
          <w:color w:val="000000"/>
          <w:sz w:val="24"/>
        </w:rPr>
        <w:t>.</w:t>
      </w:r>
      <w:r>
        <w:rPr>
          <w:rFonts w:ascii="Aptos" w:hAnsi="Aptos"/>
          <w:color w:val="000000"/>
          <w:sz w:val="24"/>
        </w:rPr>
        <w:t xml:space="preserve"> Their stories, etched in stone and time, remind us of our shared humanity and the enduring legacy of human civilization</w:t>
      </w:r>
      <w:r w:rsidR="00B91341">
        <w:rPr>
          <w:rFonts w:ascii="Aptos" w:hAnsi="Aptos"/>
          <w:color w:val="000000"/>
          <w:sz w:val="24"/>
        </w:rPr>
        <w:t>.</w:t>
      </w:r>
      <w:r>
        <w:rPr>
          <w:rFonts w:ascii="Aptos" w:hAnsi="Aptos"/>
          <w:color w:val="000000"/>
          <w:sz w:val="24"/>
        </w:rPr>
        <w:br/>
      </w:r>
      <w:r>
        <w:rPr>
          <w:rFonts w:ascii="Aptos" w:hAnsi="Aptos"/>
          <w:color w:val="000000"/>
          <w:sz w:val="24"/>
        </w:rPr>
        <w:br/>
        <w:t>Furthermore, studying ancient civilizations sheds light on the complex interplay between environment, culture, and technological progress</w:t>
      </w:r>
      <w:r w:rsidR="00B91341">
        <w:rPr>
          <w:rFonts w:ascii="Aptos" w:hAnsi="Aptos"/>
          <w:color w:val="000000"/>
          <w:sz w:val="24"/>
        </w:rPr>
        <w:t>.</w:t>
      </w:r>
      <w:r>
        <w:rPr>
          <w:rFonts w:ascii="Aptos" w:hAnsi="Aptos"/>
          <w:color w:val="000000"/>
          <w:sz w:val="24"/>
        </w:rPr>
        <w:t xml:space="preserve"> By examining their adaptations to diverse ecological niches, we gain invaluable lessons for sustainable living and resource management in our own era</w:t>
      </w:r>
      <w:r w:rsidR="00B91341">
        <w:rPr>
          <w:rFonts w:ascii="Aptos" w:hAnsi="Aptos"/>
          <w:color w:val="000000"/>
          <w:sz w:val="24"/>
        </w:rPr>
        <w:t>.</w:t>
      </w:r>
      <w:r>
        <w:rPr>
          <w:rFonts w:ascii="Aptos" w:hAnsi="Aptos"/>
          <w:color w:val="000000"/>
          <w:sz w:val="24"/>
        </w:rPr>
        <w:t xml:space="preserve"> Their triumphs and failures offer cautionary tales and valuable lessons on the delicate balance between human ambition and environmental stewardship</w:t>
      </w:r>
      <w:r w:rsidR="00B91341">
        <w:rPr>
          <w:rFonts w:ascii="Aptos" w:hAnsi="Aptos"/>
          <w:color w:val="000000"/>
          <w:sz w:val="24"/>
        </w:rPr>
        <w:t>.</w:t>
      </w:r>
      <w:r>
        <w:rPr>
          <w:rFonts w:ascii="Aptos" w:hAnsi="Aptos"/>
          <w:color w:val="000000"/>
          <w:sz w:val="24"/>
        </w:rPr>
        <w:t xml:space="preserve"> Thus, exploring the secrets of ancient civilizations serves as a profound journey through time, connecting us with our predecessors and enriching our understanding of the human experience</w:t>
      </w:r>
      <w:r w:rsidR="00B91341">
        <w:rPr>
          <w:rFonts w:ascii="Aptos" w:hAnsi="Aptos"/>
          <w:color w:val="000000"/>
          <w:sz w:val="24"/>
        </w:rPr>
        <w:t>.</w:t>
      </w:r>
    </w:p>
    <w:p w:rsidR="00826878" w:rsidRDefault="00B6612F">
      <w:r>
        <w:rPr>
          <w:rFonts w:ascii="Aptos" w:hAnsi="Aptos"/>
          <w:color w:val="000000"/>
          <w:sz w:val="28"/>
        </w:rPr>
        <w:t>Summary</w:t>
      </w:r>
    </w:p>
    <w:p w:rsidR="00826878" w:rsidRDefault="00B6612F">
      <w:r>
        <w:rPr>
          <w:rFonts w:ascii="Aptos" w:hAnsi="Aptos"/>
          <w:color w:val="000000"/>
        </w:rPr>
        <w:lastRenderedPageBreak/>
        <w:t>Our exploration of ancient civilizations is a quest to unveil the secrets of our past and gain profound insights into our shared human experiences</w:t>
      </w:r>
      <w:r w:rsidR="00B91341">
        <w:rPr>
          <w:rFonts w:ascii="Aptos" w:hAnsi="Aptos"/>
          <w:color w:val="000000"/>
        </w:rPr>
        <w:t>.</w:t>
      </w:r>
      <w:r>
        <w:rPr>
          <w:rFonts w:ascii="Aptos" w:hAnsi="Aptos"/>
          <w:color w:val="000000"/>
        </w:rPr>
        <w:t xml:space="preserve"> Through the study of their architecture, artifacts, and written records, we piece together the stories of thriving societies that vanished long ago</w:t>
      </w:r>
      <w:r w:rsidR="00B91341">
        <w:rPr>
          <w:rFonts w:ascii="Aptos" w:hAnsi="Aptos"/>
          <w:color w:val="000000"/>
        </w:rPr>
        <w:t>.</w:t>
      </w:r>
      <w:r>
        <w:rPr>
          <w:rFonts w:ascii="Aptos" w:hAnsi="Aptos"/>
          <w:color w:val="000000"/>
        </w:rPr>
        <w:t xml:space="preserve"> Their ingenuity, cultural diversity, and relentless pursuit of knowledge continue to inspire us today</w:t>
      </w:r>
      <w:r w:rsidR="00B91341">
        <w:rPr>
          <w:rFonts w:ascii="Aptos" w:hAnsi="Aptos"/>
          <w:color w:val="000000"/>
        </w:rPr>
        <w:t>.</w:t>
      </w:r>
      <w:r>
        <w:rPr>
          <w:rFonts w:ascii="Aptos" w:hAnsi="Aptos"/>
          <w:color w:val="000000"/>
        </w:rPr>
        <w:t xml:space="preserve"> By delving into their mysteries, we gain a deeper appreciation for the intricate tapestry of human history, the importance of preserving our heritage, and the enduring legacy of our ancestors' contributions to the world we inhabit</w:t>
      </w:r>
      <w:r w:rsidR="00B91341">
        <w:rPr>
          <w:rFonts w:ascii="Aptos" w:hAnsi="Aptos"/>
          <w:color w:val="000000"/>
        </w:rPr>
        <w:t>.</w:t>
      </w:r>
    </w:p>
    <w:sectPr w:rsidR="008268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0164194">
    <w:abstractNumId w:val="8"/>
  </w:num>
  <w:num w:numId="2" w16cid:durableId="497430460">
    <w:abstractNumId w:val="6"/>
  </w:num>
  <w:num w:numId="3" w16cid:durableId="1131167480">
    <w:abstractNumId w:val="5"/>
  </w:num>
  <w:num w:numId="4" w16cid:durableId="823208252">
    <w:abstractNumId w:val="4"/>
  </w:num>
  <w:num w:numId="5" w16cid:durableId="1621568024">
    <w:abstractNumId w:val="7"/>
  </w:num>
  <w:num w:numId="6" w16cid:durableId="2111116604">
    <w:abstractNumId w:val="3"/>
  </w:num>
  <w:num w:numId="7" w16cid:durableId="748423155">
    <w:abstractNumId w:val="2"/>
  </w:num>
  <w:num w:numId="8" w16cid:durableId="227763266">
    <w:abstractNumId w:val="1"/>
  </w:num>
  <w:num w:numId="9" w16cid:durableId="164439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6878"/>
    <w:rsid w:val="00AA1D8D"/>
    <w:rsid w:val="00B47730"/>
    <w:rsid w:val="00B6612F"/>
    <w:rsid w:val="00B9134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